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A3F1ED7" w:rsidR="0026653E" w:rsidRPr="0026653E" w:rsidRDefault="002028CF"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赤穂高等学校長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50F2B79F"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2028CF">
        <w:rPr>
          <w:rFonts w:ascii="ＭＳ 明朝" w:eastAsia="ＭＳ 明朝" w:hAnsi="ＭＳ 明朝" w:cs="Times New Roman" w:hint="eastAsia"/>
          <w:color w:val="0000FF"/>
          <w:kern w:val="0"/>
          <w:szCs w:val="21"/>
        </w:rPr>
        <w:t>赤穂高等学校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08ADEBC9"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2028CF">
        <w:rPr>
          <w:rFonts w:ascii="ＭＳ ゴシック" w:eastAsia="ＭＳ ゴシック" w:hAnsi="ＭＳ ゴシック" w:cs="Times New Roman" w:hint="eastAsia"/>
          <w:color w:val="0000FF"/>
          <w:kern w:val="0"/>
          <w:szCs w:val="20"/>
        </w:rPr>
        <w:t>赤穂高等学校</w:t>
      </w:r>
    </w:p>
    <w:p w14:paraId="4618981B" w14:textId="482485EA"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2028CF">
        <w:rPr>
          <w:rFonts w:ascii="ＭＳ ゴシック" w:eastAsia="ＭＳ ゴシック" w:hAnsi="ＭＳ ゴシック" w:cs="Times New Roman" w:hint="eastAsia"/>
          <w:color w:val="0000FF"/>
          <w:kern w:val="0"/>
          <w:szCs w:val="20"/>
        </w:rPr>
        <w:t>駒ケ根市赤穂１１０４１の４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bookmarkStart w:id="0" w:name="_Hlk185238730"/>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55FCEA64" w14:textId="77777777" w:rsidTr="0026653E">
        <w:trPr>
          <w:trHeight w:hRule="exact" w:val="510"/>
        </w:trPr>
        <w:tc>
          <w:tcPr>
            <w:tcW w:w="630" w:type="dxa"/>
            <w:vAlign w:val="center"/>
          </w:tcPr>
          <w:p w14:paraId="731DA3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2657CF46" w14:textId="056BB3F7" w:rsidR="0026653E" w:rsidRPr="0026653E" w:rsidRDefault="002028CF"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11B77212" w14:textId="2403C3B8" w:rsidR="0026653E" w:rsidRPr="0026653E" w:rsidRDefault="002028CF"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合宿所入口横</w:t>
            </w:r>
          </w:p>
        </w:tc>
        <w:tc>
          <w:tcPr>
            <w:tcW w:w="2000" w:type="dxa"/>
            <w:tcBorders>
              <w:right w:val="single" w:sz="12" w:space="0" w:color="auto"/>
            </w:tcBorders>
            <w:vAlign w:val="center"/>
          </w:tcPr>
          <w:p w14:paraId="459FD483" w14:textId="78D31A02" w:rsidR="0026653E" w:rsidRPr="0026653E" w:rsidRDefault="002028CF"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２．０４</w:t>
            </w:r>
            <w:r w:rsidR="0026653E" w:rsidRPr="0026653E">
              <w:rPr>
                <w:rFonts w:ascii="ＭＳ 明朝" w:eastAsia="ＭＳ 明朝" w:hAnsi="Century" w:cs="Times New Roman" w:hint="eastAsia"/>
                <w:color w:val="0000FF"/>
                <w:kern w:val="0"/>
                <w:sz w:val="18"/>
                <w:szCs w:val="18"/>
              </w:rPr>
              <w:t>㎡</w:t>
            </w:r>
          </w:p>
          <w:p w14:paraId="1FA8735E" w14:textId="763CC914"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2028CF">
              <w:rPr>
                <w:rFonts w:ascii="ＭＳ 明朝" w:eastAsia="ＭＳ 明朝" w:hAnsi="Century" w:cs="Times New Roman" w:hint="eastAsia"/>
                <w:color w:val="0000FF"/>
                <w:kern w:val="0"/>
                <w:sz w:val="16"/>
                <w:szCs w:val="16"/>
              </w:rPr>
              <w:t>１．７０</w:t>
            </w:r>
            <w:r w:rsidRPr="0026653E">
              <w:rPr>
                <w:rFonts w:ascii="ＭＳ 明朝" w:eastAsia="ＭＳ 明朝" w:hAnsi="Century" w:cs="Times New Roman" w:hint="eastAsia"/>
                <w:color w:val="0000FF"/>
                <w:kern w:val="0"/>
                <w:sz w:val="16"/>
                <w:szCs w:val="16"/>
              </w:rPr>
              <w:t>ｍ×</w:t>
            </w:r>
            <w:r w:rsidR="002028CF">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1C5EA5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028CF" w:rsidRPr="0026653E" w14:paraId="6D8FBEA5" w14:textId="77777777" w:rsidTr="002028CF">
        <w:trPr>
          <w:trHeight w:hRule="exact" w:val="510"/>
        </w:trPr>
        <w:tc>
          <w:tcPr>
            <w:tcW w:w="630" w:type="dxa"/>
            <w:vAlign w:val="center"/>
          </w:tcPr>
          <w:p w14:paraId="62B8F1A4" w14:textId="6F4E287D"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630" w:type="dxa"/>
            <w:vAlign w:val="center"/>
          </w:tcPr>
          <w:p w14:paraId="6C1B0F52" w14:textId="24742ABD"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4E48646F"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3D769175" w14:textId="4A41D7A8"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合宿所入口横</w:t>
            </w:r>
          </w:p>
        </w:tc>
        <w:tc>
          <w:tcPr>
            <w:tcW w:w="2000" w:type="dxa"/>
            <w:tcBorders>
              <w:right w:val="single" w:sz="12" w:space="0" w:color="auto"/>
            </w:tcBorders>
            <w:vAlign w:val="center"/>
          </w:tcPr>
          <w:p w14:paraId="2CDD071B" w14:textId="77777777" w:rsidR="00793DAB" w:rsidRPr="0026653E" w:rsidRDefault="00793DAB" w:rsidP="00793DAB">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２．０４</w:t>
            </w:r>
            <w:r w:rsidRPr="0026653E">
              <w:rPr>
                <w:rFonts w:ascii="ＭＳ 明朝" w:eastAsia="ＭＳ 明朝" w:hAnsi="Century" w:cs="Times New Roman" w:hint="eastAsia"/>
                <w:color w:val="0000FF"/>
                <w:kern w:val="0"/>
                <w:sz w:val="18"/>
                <w:szCs w:val="18"/>
              </w:rPr>
              <w:t>㎡</w:t>
            </w:r>
          </w:p>
          <w:p w14:paraId="6F8CEEE4" w14:textId="3666743F" w:rsidR="002028CF" w:rsidRPr="0026653E" w:rsidRDefault="00793DAB" w:rsidP="00793DAB">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１．７０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0CB5992B"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DC1AF4F"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A6F3560"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75F8F40"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80748F7"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8706D8"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91E6184"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028CF" w:rsidRPr="0026653E" w14:paraId="29ADE7F9" w14:textId="77777777" w:rsidTr="0026653E">
        <w:trPr>
          <w:trHeight w:hRule="exact" w:val="510"/>
        </w:trPr>
        <w:tc>
          <w:tcPr>
            <w:tcW w:w="630" w:type="dxa"/>
            <w:vAlign w:val="center"/>
          </w:tcPr>
          <w:p w14:paraId="3E91BAE6" w14:textId="4ADD1850"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77BBE63D" w14:textId="0F48AE93"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71019D67"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0F0A6006" w14:textId="66007B2A"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合宿所入口横</w:t>
            </w:r>
          </w:p>
        </w:tc>
        <w:tc>
          <w:tcPr>
            <w:tcW w:w="2000" w:type="dxa"/>
            <w:tcBorders>
              <w:right w:val="single" w:sz="12" w:space="0" w:color="auto"/>
            </w:tcBorders>
            <w:vAlign w:val="center"/>
          </w:tcPr>
          <w:p w14:paraId="13865BC6" w14:textId="77777777" w:rsidR="00793DAB" w:rsidRPr="0026653E" w:rsidRDefault="00793DAB" w:rsidP="00793DAB">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２．０４</w:t>
            </w:r>
            <w:r w:rsidRPr="0026653E">
              <w:rPr>
                <w:rFonts w:ascii="ＭＳ 明朝" w:eastAsia="ＭＳ 明朝" w:hAnsi="Century" w:cs="Times New Roman" w:hint="eastAsia"/>
                <w:color w:val="0000FF"/>
                <w:kern w:val="0"/>
                <w:sz w:val="18"/>
                <w:szCs w:val="18"/>
              </w:rPr>
              <w:t>㎡</w:t>
            </w:r>
          </w:p>
          <w:p w14:paraId="0C396F0D" w14:textId="247B67F7" w:rsidR="002028CF" w:rsidRPr="0026653E" w:rsidRDefault="00793DAB" w:rsidP="00793DAB">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１．７０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1265FDD9"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028CF" w:rsidRPr="0026653E" w14:paraId="733E4EB7" w14:textId="77777777" w:rsidTr="0026653E">
        <w:trPr>
          <w:trHeight w:hRule="exact" w:val="510"/>
        </w:trPr>
        <w:tc>
          <w:tcPr>
            <w:tcW w:w="630" w:type="dxa"/>
            <w:vAlign w:val="center"/>
          </w:tcPr>
          <w:p w14:paraId="0FA91047" w14:textId="182B4235"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630" w:type="dxa"/>
            <w:vAlign w:val="center"/>
          </w:tcPr>
          <w:p w14:paraId="63E23EF2" w14:textId="2B6629F3"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1365" w:type="dxa"/>
            <w:vAlign w:val="center"/>
          </w:tcPr>
          <w:p w14:paraId="7995AADE" w14:textId="53288AE8"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7DC9087F" w14:textId="7A159284"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昇降口の一角</w:t>
            </w:r>
          </w:p>
        </w:tc>
        <w:tc>
          <w:tcPr>
            <w:tcW w:w="2000" w:type="dxa"/>
            <w:tcBorders>
              <w:right w:val="single" w:sz="12" w:space="0" w:color="auto"/>
            </w:tcBorders>
            <w:vAlign w:val="center"/>
          </w:tcPr>
          <w:p w14:paraId="2457E819" w14:textId="01F084B6" w:rsidR="002028CF" w:rsidRPr="0026653E" w:rsidRDefault="00793DAB"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１．３２</w:t>
            </w:r>
            <w:r w:rsidR="002028CF" w:rsidRPr="0026653E">
              <w:rPr>
                <w:rFonts w:ascii="ＭＳ 明朝" w:eastAsia="ＭＳ 明朝" w:hAnsi="Century" w:cs="Times New Roman" w:hint="eastAsia"/>
                <w:color w:val="0000FF"/>
                <w:kern w:val="0"/>
                <w:sz w:val="18"/>
                <w:szCs w:val="18"/>
              </w:rPr>
              <w:t>㎡</w:t>
            </w:r>
          </w:p>
          <w:p w14:paraId="5B6FD994" w14:textId="3C92FDD9"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sidR="00793DAB">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r w:rsidR="00793DAB">
              <w:rPr>
                <w:rFonts w:ascii="ＭＳ 明朝" w:eastAsia="ＭＳ 明朝" w:hAnsi="Century" w:cs="Times New Roman" w:hint="eastAsia"/>
                <w:color w:val="0000FF"/>
                <w:kern w:val="0"/>
                <w:sz w:val="16"/>
                <w:szCs w:val="16"/>
              </w:rPr>
              <w:t>１．１０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6CFADC14"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028CF" w:rsidRPr="0026653E" w14:paraId="00ED4442" w14:textId="77777777" w:rsidTr="0026653E">
        <w:trPr>
          <w:trHeight w:hRule="exact" w:val="510"/>
        </w:trPr>
        <w:tc>
          <w:tcPr>
            <w:tcW w:w="630" w:type="dxa"/>
            <w:vAlign w:val="center"/>
          </w:tcPr>
          <w:p w14:paraId="385EA4DD" w14:textId="60960C12"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630" w:type="dxa"/>
            <w:vAlign w:val="center"/>
          </w:tcPr>
          <w:p w14:paraId="21E778CB" w14:textId="531CF5E7" w:rsidR="002028CF" w:rsidRPr="0026653E" w:rsidRDefault="002028CF" w:rsidP="00202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1365" w:type="dxa"/>
            <w:vAlign w:val="center"/>
          </w:tcPr>
          <w:p w14:paraId="20174B6F"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6FFE7A35" w14:textId="38B5B52B"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昇降口の一角</w:t>
            </w:r>
          </w:p>
        </w:tc>
        <w:tc>
          <w:tcPr>
            <w:tcW w:w="2000" w:type="dxa"/>
            <w:tcBorders>
              <w:right w:val="single" w:sz="12" w:space="0" w:color="auto"/>
            </w:tcBorders>
            <w:vAlign w:val="center"/>
          </w:tcPr>
          <w:p w14:paraId="197CF006" w14:textId="77777777" w:rsidR="00793DAB" w:rsidRPr="0026653E" w:rsidRDefault="00793DAB" w:rsidP="00793DAB">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１．３２</w:t>
            </w:r>
            <w:r w:rsidRPr="0026653E">
              <w:rPr>
                <w:rFonts w:ascii="ＭＳ 明朝" w:eastAsia="ＭＳ 明朝" w:hAnsi="Century" w:cs="Times New Roman" w:hint="eastAsia"/>
                <w:color w:val="0000FF"/>
                <w:kern w:val="0"/>
                <w:sz w:val="18"/>
                <w:szCs w:val="18"/>
              </w:rPr>
              <w:t>㎡</w:t>
            </w:r>
          </w:p>
          <w:p w14:paraId="5DA587C5" w14:textId="6910D112" w:rsidR="002028CF" w:rsidRPr="0026653E" w:rsidRDefault="00793DAB" w:rsidP="00793DAB">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１．１０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bottom w:val="single" w:sz="12" w:space="0" w:color="auto"/>
              <w:right w:val="dashed" w:sz="4" w:space="0" w:color="auto"/>
            </w:tcBorders>
            <w:vAlign w:val="center"/>
          </w:tcPr>
          <w:p w14:paraId="32568083"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028CF" w:rsidRPr="0026653E" w:rsidRDefault="002028CF" w:rsidP="00202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bookmarkEnd w:id="0"/>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8D29A3E" w14:textId="65CDA58C" w:rsidR="0026653E" w:rsidRPr="00793DAB" w:rsidRDefault="0026653E" w:rsidP="00793DAB">
      <w:pPr>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2740908" w14:textId="47AB8489" w:rsidR="0026653E" w:rsidRDefault="0026653E" w:rsidP="00793DAB">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473297E3" w14:textId="77777777" w:rsidR="00793DAB" w:rsidRPr="00C27B56" w:rsidRDefault="00793DAB" w:rsidP="00793DAB">
      <w:pPr>
        <w:spacing w:line="300" w:lineRule="exact"/>
        <w:ind w:leftChars="300" w:left="630" w:firstLineChars="100" w:firstLine="210"/>
        <w:textAlignment w:val="baseline"/>
        <w:rPr>
          <w:rFonts w:hAnsi="ＭＳ 明朝" w:cs="ＭＳ明朝"/>
          <w:color w:val="0000FF"/>
          <w:szCs w:val="21"/>
        </w:rPr>
      </w:pPr>
      <w:bookmarkStart w:id="1" w:name="_Hlk185238823"/>
      <w:r w:rsidRPr="00580D49">
        <w:rPr>
          <w:rFonts w:hAnsi="ＭＳ 明朝" w:cs="ＭＳ明朝" w:hint="eastAsia"/>
          <w:color w:val="0000FF"/>
          <w:szCs w:val="21"/>
        </w:rPr>
        <w:t>順位１の採用者が提出した順位２</w:t>
      </w:r>
      <w:r>
        <w:rPr>
          <w:rFonts w:hAnsi="ＭＳ 明朝" w:cs="ＭＳ明朝" w:hint="eastAsia"/>
          <w:color w:val="0000FF"/>
          <w:szCs w:val="21"/>
        </w:rPr>
        <w:t>、３位</w:t>
      </w:r>
      <w:r w:rsidRPr="00580D49">
        <w:rPr>
          <w:rFonts w:hAnsi="ＭＳ 明朝" w:cs="ＭＳ明朝" w:hint="eastAsia"/>
          <w:color w:val="0000FF"/>
          <w:szCs w:val="21"/>
        </w:rPr>
        <w:t>の見積</w:t>
      </w:r>
      <w:r>
        <w:rPr>
          <w:rFonts w:hAnsi="ＭＳ 明朝" w:cs="ＭＳ明朝" w:hint="eastAsia"/>
          <w:color w:val="0000FF"/>
          <w:szCs w:val="21"/>
        </w:rPr>
        <w:t>及び順位２の採用者が提出した順位３位の見積</w:t>
      </w:r>
      <w:r w:rsidRPr="00580D49">
        <w:rPr>
          <w:rFonts w:hAnsi="ＭＳ 明朝" w:cs="ＭＳ明朝" w:hint="eastAsia"/>
          <w:color w:val="0000FF"/>
          <w:szCs w:val="21"/>
        </w:rPr>
        <w:t>は</w:t>
      </w:r>
      <w:r>
        <w:rPr>
          <w:rFonts w:hAnsi="ＭＳ 明朝" w:cs="ＭＳ明朝" w:hint="eastAsia"/>
          <w:color w:val="0000FF"/>
          <w:szCs w:val="21"/>
        </w:rPr>
        <w:t>それぞれ</w:t>
      </w:r>
      <w:r w:rsidRPr="00580D49">
        <w:rPr>
          <w:rFonts w:hAnsi="ＭＳ 明朝" w:cs="ＭＳ明朝" w:hint="eastAsia"/>
          <w:color w:val="0000FF"/>
          <w:szCs w:val="21"/>
        </w:rPr>
        <w:t>無効とします。</w:t>
      </w:r>
      <w:r>
        <w:rPr>
          <w:rFonts w:hAnsi="ＭＳ 明朝" w:cs="ＭＳ明朝" w:hint="eastAsia"/>
          <w:color w:val="0000FF"/>
          <w:szCs w:val="21"/>
        </w:rPr>
        <w:t>ただし、採用者の他に見積書の提出がない場合又は</w:t>
      </w:r>
      <w:r w:rsidRPr="00580D49">
        <w:rPr>
          <w:rFonts w:hAnsi="ＭＳ 明朝" w:cs="ＭＳ明朝" w:hint="eastAsia"/>
          <w:color w:val="0000FF"/>
          <w:szCs w:val="21"/>
        </w:rPr>
        <w:t>予定価格以上の有効な見積がない場合は、無効とせず有効なものとします。</w:t>
      </w:r>
    </w:p>
    <w:bookmarkEnd w:id="1"/>
    <w:p w14:paraId="4AEA245B" w14:textId="280523D8" w:rsidR="0026653E" w:rsidRPr="00793DAB"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sectPr w:rsidR="0026653E" w:rsidRPr="00793DAB"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7AAE93D5" w:rsidR="0026653E" w:rsidRPr="0026653E" w:rsidRDefault="00793DAB"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赤穂高等学校長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235C0F65"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793DAB">
        <w:rPr>
          <w:rFonts w:ascii="ＭＳ 明朝" w:eastAsia="ＭＳ 明朝" w:hAnsi="ＭＳ 明朝" w:cs="Times New Roman" w:hint="eastAsia"/>
          <w:color w:val="0000FF"/>
          <w:kern w:val="0"/>
          <w:szCs w:val="21"/>
        </w:rPr>
        <w:t>赤穂高等学校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2C1043F0"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793DAB">
        <w:rPr>
          <w:rFonts w:ascii="ＭＳ ゴシック" w:eastAsia="ＭＳ ゴシック" w:hAnsi="ＭＳ ゴシック" w:cs="Times New Roman" w:hint="eastAsia"/>
          <w:color w:val="0000FF"/>
          <w:kern w:val="0"/>
          <w:szCs w:val="20"/>
        </w:rPr>
        <w:t>赤穂高等学校</w:t>
      </w:r>
    </w:p>
    <w:p w14:paraId="3D11F140" w14:textId="7A6C0353" w:rsid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FF"/>
          <w:kern w:val="0"/>
          <w:szCs w:val="20"/>
        </w:rPr>
      </w:pPr>
      <w:r w:rsidRPr="0026653E">
        <w:rPr>
          <w:rFonts w:ascii="ＭＳ ゴシック" w:eastAsia="ＭＳ ゴシック" w:hAnsi="ＭＳ ゴシック" w:cs="Times New Roman" w:hint="eastAsia"/>
          <w:kern w:val="0"/>
          <w:szCs w:val="20"/>
        </w:rPr>
        <w:t>所　在　地：</w:t>
      </w:r>
      <w:r w:rsidR="00793DAB">
        <w:rPr>
          <w:rFonts w:ascii="ＭＳ ゴシック" w:eastAsia="ＭＳ ゴシック" w:hAnsi="ＭＳ ゴシック" w:cs="Times New Roman" w:hint="eastAsia"/>
          <w:color w:val="0000FF"/>
          <w:kern w:val="0"/>
          <w:szCs w:val="20"/>
        </w:rPr>
        <w:t>駒ケ根市赤穂１１０４１の４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793DAB" w:rsidRPr="0026653E" w14:paraId="721D0C14" w14:textId="77777777" w:rsidTr="00AE6F55">
        <w:trPr>
          <w:trHeight w:val="555"/>
        </w:trPr>
        <w:tc>
          <w:tcPr>
            <w:tcW w:w="630" w:type="dxa"/>
            <w:vMerge w:val="restart"/>
            <w:tcBorders>
              <w:right w:val="nil"/>
            </w:tcBorders>
            <w:vAlign w:val="center"/>
          </w:tcPr>
          <w:p w14:paraId="2FE73B25"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54D4D88D"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4847876"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90DF52C"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57837C90"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6A4E8982"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61FE4154"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793DAB" w:rsidRPr="0026653E" w14:paraId="2C8D61D8" w14:textId="77777777" w:rsidTr="00AE6F55">
        <w:trPr>
          <w:trHeight w:val="344"/>
        </w:trPr>
        <w:tc>
          <w:tcPr>
            <w:tcW w:w="630" w:type="dxa"/>
            <w:vMerge/>
            <w:tcBorders>
              <w:right w:val="nil"/>
            </w:tcBorders>
            <w:vAlign w:val="center"/>
          </w:tcPr>
          <w:p w14:paraId="5F654FED"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4CB83042"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512022CD"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8E3EF9B"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3B6C050B"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3A0A5AE0"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3A4D2216"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3C21703F"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9DBFAF3"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373722DB"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5940F895" w14:textId="77777777" w:rsidR="00793DAB" w:rsidRPr="0026653E" w:rsidRDefault="00793DAB" w:rsidP="00AE6F55">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793DAB" w:rsidRPr="0026653E" w14:paraId="17C66F5F" w14:textId="77777777" w:rsidTr="00AE6F55">
        <w:trPr>
          <w:trHeight w:hRule="exact" w:val="510"/>
        </w:trPr>
        <w:tc>
          <w:tcPr>
            <w:tcW w:w="630" w:type="dxa"/>
            <w:vAlign w:val="center"/>
          </w:tcPr>
          <w:p w14:paraId="46EF5CA8"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67C273EB"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29E5E4E0"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738A2B6E"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合宿所入口横</w:t>
            </w:r>
          </w:p>
        </w:tc>
        <w:tc>
          <w:tcPr>
            <w:tcW w:w="2000" w:type="dxa"/>
            <w:tcBorders>
              <w:right w:val="single" w:sz="12" w:space="0" w:color="auto"/>
            </w:tcBorders>
            <w:vAlign w:val="center"/>
          </w:tcPr>
          <w:p w14:paraId="16B114C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２．０４</w:t>
            </w:r>
            <w:r w:rsidRPr="0026653E">
              <w:rPr>
                <w:rFonts w:ascii="ＭＳ 明朝" w:eastAsia="ＭＳ 明朝" w:hAnsi="Century" w:cs="Times New Roman" w:hint="eastAsia"/>
                <w:color w:val="0000FF"/>
                <w:kern w:val="0"/>
                <w:sz w:val="18"/>
                <w:szCs w:val="18"/>
              </w:rPr>
              <w:t>㎡</w:t>
            </w:r>
          </w:p>
          <w:p w14:paraId="22779713"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１．７０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60EB79E2"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4AFC5F7"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64A8008"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1E6A95"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0EB8809"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CE73B2"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293956DF"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93DAB" w:rsidRPr="0026653E" w14:paraId="7DD201A6" w14:textId="77777777" w:rsidTr="00AE6F55">
        <w:trPr>
          <w:trHeight w:hRule="exact" w:val="510"/>
        </w:trPr>
        <w:tc>
          <w:tcPr>
            <w:tcW w:w="630" w:type="dxa"/>
            <w:vAlign w:val="center"/>
          </w:tcPr>
          <w:p w14:paraId="32AB587E"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630" w:type="dxa"/>
            <w:vAlign w:val="center"/>
          </w:tcPr>
          <w:p w14:paraId="726EB076"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1B74A524"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64F01CB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合宿所入口横</w:t>
            </w:r>
          </w:p>
        </w:tc>
        <w:tc>
          <w:tcPr>
            <w:tcW w:w="2000" w:type="dxa"/>
            <w:tcBorders>
              <w:right w:val="single" w:sz="12" w:space="0" w:color="auto"/>
            </w:tcBorders>
            <w:vAlign w:val="center"/>
          </w:tcPr>
          <w:p w14:paraId="6A8B3D26"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２．０４</w:t>
            </w:r>
            <w:r w:rsidRPr="0026653E">
              <w:rPr>
                <w:rFonts w:ascii="ＭＳ 明朝" w:eastAsia="ＭＳ 明朝" w:hAnsi="Century" w:cs="Times New Roman" w:hint="eastAsia"/>
                <w:color w:val="0000FF"/>
                <w:kern w:val="0"/>
                <w:sz w:val="18"/>
                <w:szCs w:val="18"/>
              </w:rPr>
              <w:t>㎡</w:t>
            </w:r>
          </w:p>
          <w:p w14:paraId="7AB5C75F"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１．７０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2AAE8F49"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5BB9C18"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95FFD85"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8D7EA7"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940B45E"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25462F9"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A65C8B8"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93DAB" w:rsidRPr="0026653E" w14:paraId="126F2812" w14:textId="77777777" w:rsidTr="00AE6F55">
        <w:trPr>
          <w:trHeight w:hRule="exact" w:val="510"/>
        </w:trPr>
        <w:tc>
          <w:tcPr>
            <w:tcW w:w="630" w:type="dxa"/>
            <w:vAlign w:val="center"/>
          </w:tcPr>
          <w:p w14:paraId="7C963017"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28BFED0D"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65F5C797"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20F6CAB8"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合宿所入口横</w:t>
            </w:r>
          </w:p>
        </w:tc>
        <w:tc>
          <w:tcPr>
            <w:tcW w:w="2000" w:type="dxa"/>
            <w:tcBorders>
              <w:right w:val="single" w:sz="12" w:space="0" w:color="auto"/>
            </w:tcBorders>
            <w:vAlign w:val="center"/>
          </w:tcPr>
          <w:p w14:paraId="36CBA6A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２．０４</w:t>
            </w:r>
            <w:r w:rsidRPr="0026653E">
              <w:rPr>
                <w:rFonts w:ascii="ＭＳ 明朝" w:eastAsia="ＭＳ 明朝" w:hAnsi="Century" w:cs="Times New Roman" w:hint="eastAsia"/>
                <w:color w:val="0000FF"/>
                <w:kern w:val="0"/>
                <w:sz w:val="18"/>
                <w:szCs w:val="18"/>
              </w:rPr>
              <w:t>㎡</w:t>
            </w:r>
          </w:p>
          <w:p w14:paraId="3DC5E64E"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１．７０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6C2125A9"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EAEB0BE"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EBF35AD"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7B00B8"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1D768A4"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FD60E3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21ECBF2F"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93DAB" w:rsidRPr="0026653E" w14:paraId="02B952CF" w14:textId="77777777" w:rsidTr="00AE6F55">
        <w:trPr>
          <w:trHeight w:hRule="exact" w:val="510"/>
        </w:trPr>
        <w:tc>
          <w:tcPr>
            <w:tcW w:w="630" w:type="dxa"/>
            <w:vAlign w:val="center"/>
          </w:tcPr>
          <w:p w14:paraId="4D6104A5"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630" w:type="dxa"/>
            <w:vAlign w:val="center"/>
          </w:tcPr>
          <w:p w14:paraId="1DFBFA12"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1365" w:type="dxa"/>
            <w:vAlign w:val="center"/>
          </w:tcPr>
          <w:p w14:paraId="66B54CFE"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54579EEA"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昇降口の一角</w:t>
            </w:r>
          </w:p>
        </w:tc>
        <w:tc>
          <w:tcPr>
            <w:tcW w:w="2000" w:type="dxa"/>
            <w:tcBorders>
              <w:right w:val="single" w:sz="12" w:space="0" w:color="auto"/>
            </w:tcBorders>
            <w:vAlign w:val="center"/>
          </w:tcPr>
          <w:p w14:paraId="40784D67"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１．３２</w:t>
            </w:r>
            <w:r w:rsidRPr="0026653E">
              <w:rPr>
                <w:rFonts w:ascii="ＭＳ 明朝" w:eastAsia="ＭＳ 明朝" w:hAnsi="Century" w:cs="Times New Roman" w:hint="eastAsia"/>
                <w:color w:val="0000FF"/>
                <w:kern w:val="0"/>
                <w:sz w:val="18"/>
                <w:szCs w:val="18"/>
              </w:rPr>
              <w:t>㎡</w:t>
            </w:r>
          </w:p>
          <w:p w14:paraId="623E2C73"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１．１０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063C3549"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ED4EE83"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9CEEBE2"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3C2433"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845B656"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70B3D1"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FAF4A10"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793DAB" w:rsidRPr="0026653E" w14:paraId="066EC074" w14:textId="77777777" w:rsidTr="00AE6F55">
        <w:trPr>
          <w:trHeight w:hRule="exact" w:val="510"/>
        </w:trPr>
        <w:tc>
          <w:tcPr>
            <w:tcW w:w="630" w:type="dxa"/>
            <w:vAlign w:val="center"/>
          </w:tcPr>
          <w:p w14:paraId="1AAA8094"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630" w:type="dxa"/>
            <w:vAlign w:val="center"/>
          </w:tcPr>
          <w:p w14:paraId="1A137C25" w14:textId="77777777" w:rsidR="00793DAB" w:rsidRPr="0026653E" w:rsidRDefault="00793DAB" w:rsidP="00AE6F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1365" w:type="dxa"/>
            <w:vAlign w:val="center"/>
          </w:tcPr>
          <w:p w14:paraId="788E61C4"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赤穂高等学校</w:t>
            </w:r>
          </w:p>
          <w:p w14:paraId="0949A39A"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昇降口の一角</w:t>
            </w:r>
          </w:p>
        </w:tc>
        <w:tc>
          <w:tcPr>
            <w:tcW w:w="2000" w:type="dxa"/>
            <w:tcBorders>
              <w:right w:val="single" w:sz="12" w:space="0" w:color="auto"/>
            </w:tcBorders>
            <w:vAlign w:val="center"/>
          </w:tcPr>
          <w:p w14:paraId="6916071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１．３２</w:t>
            </w:r>
            <w:r w:rsidRPr="0026653E">
              <w:rPr>
                <w:rFonts w:ascii="ＭＳ 明朝" w:eastAsia="ＭＳ 明朝" w:hAnsi="Century" w:cs="Times New Roman" w:hint="eastAsia"/>
                <w:color w:val="0000FF"/>
                <w:kern w:val="0"/>
                <w:sz w:val="18"/>
                <w:szCs w:val="18"/>
              </w:rPr>
              <w:t>㎡</w:t>
            </w:r>
          </w:p>
          <w:p w14:paraId="0D1BB7E8"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１．２０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１．１０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bottom w:val="single" w:sz="12" w:space="0" w:color="auto"/>
              <w:right w:val="dashed" w:sz="4" w:space="0" w:color="auto"/>
            </w:tcBorders>
            <w:vAlign w:val="center"/>
          </w:tcPr>
          <w:p w14:paraId="7B6B06F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3F7EB3B"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9080FA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54E2022"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133B2B5"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75BBB6C"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2531E6C4" w14:textId="77777777" w:rsidR="00793DAB" w:rsidRPr="0026653E" w:rsidRDefault="00793DAB" w:rsidP="00AE6F5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01006F3B" w14:textId="4912957C" w:rsidR="0026653E" w:rsidRPr="005D003C" w:rsidRDefault="005D003C" w:rsidP="005D003C">
      <w:pPr>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7C7F4657" w14:textId="5A2E251B" w:rsidR="00793DAB" w:rsidRPr="00C27B56" w:rsidRDefault="00793DAB" w:rsidP="00793DAB">
      <w:pPr>
        <w:spacing w:line="300" w:lineRule="exact"/>
        <w:ind w:leftChars="300" w:left="630" w:firstLineChars="100" w:firstLine="210"/>
        <w:textAlignment w:val="baseline"/>
        <w:rPr>
          <w:rFonts w:hAnsi="ＭＳ 明朝" w:cs="ＭＳ明朝"/>
          <w:color w:val="0000FF"/>
          <w:szCs w:val="21"/>
        </w:rPr>
      </w:pPr>
      <w:r w:rsidRPr="00580D49">
        <w:rPr>
          <w:rFonts w:hAnsi="ＭＳ 明朝" w:cs="ＭＳ明朝" w:hint="eastAsia"/>
          <w:color w:val="0000FF"/>
          <w:szCs w:val="21"/>
        </w:rPr>
        <w:t>順位１の採用者が提出した順位２</w:t>
      </w:r>
      <w:r>
        <w:rPr>
          <w:rFonts w:hAnsi="ＭＳ 明朝" w:cs="ＭＳ明朝" w:hint="eastAsia"/>
          <w:color w:val="0000FF"/>
          <w:szCs w:val="21"/>
        </w:rPr>
        <w:t>、３位</w:t>
      </w:r>
      <w:r w:rsidRPr="00580D49">
        <w:rPr>
          <w:rFonts w:hAnsi="ＭＳ 明朝" w:cs="ＭＳ明朝" w:hint="eastAsia"/>
          <w:color w:val="0000FF"/>
          <w:szCs w:val="21"/>
        </w:rPr>
        <w:t>の見積</w:t>
      </w:r>
      <w:r>
        <w:rPr>
          <w:rFonts w:hAnsi="ＭＳ 明朝" w:cs="ＭＳ明朝" w:hint="eastAsia"/>
          <w:color w:val="0000FF"/>
          <w:szCs w:val="21"/>
        </w:rPr>
        <w:t>及び順位２の採用者が提出した順位３位の見積</w:t>
      </w:r>
      <w:r w:rsidRPr="00580D49">
        <w:rPr>
          <w:rFonts w:hAnsi="ＭＳ 明朝" w:cs="ＭＳ明朝" w:hint="eastAsia"/>
          <w:color w:val="0000FF"/>
          <w:szCs w:val="21"/>
        </w:rPr>
        <w:t>は</w:t>
      </w:r>
      <w:r>
        <w:rPr>
          <w:rFonts w:hAnsi="ＭＳ 明朝" w:cs="ＭＳ明朝" w:hint="eastAsia"/>
          <w:color w:val="0000FF"/>
          <w:szCs w:val="21"/>
        </w:rPr>
        <w:t>それぞれ</w:t>
      </w:r>
      <w:r w:rsidRPr="00580D49">
        <w:rPr>
          <w:rFonts w:hAnsi="ＭＳ 明朝" w:cs="ＭＳ明朝" w:hint="eastAsia"/>
          <w:color w:val="0000FF"/>
          <w:szCs w:val="21"/>
        </w:rPr>
        <w:t>無効とします。</w:t>
      </w:r>
      <w:r>
        <w:rPr>
          <w:rFonts w:hAnsi="ＭＳ 明朝" w:cs="ＭＳ明朝" w:hint="eastAsia"/>
          <w:color w:val="0000FF"/>
          <w:szCs w:val="21"/>
        </w:rPr>
        <w:t>ただし、採用者の他に見積書の提出がない場合又は</w:t>
      </w:r>
      <w:r w:rsidRPr="00580D49">
        <w:rPr>
          <w:rFonts w:hAnsi="ＭＳ 明朝" w:cs="ＭＳ明朝" w:hint="eastAsia"/>
          <w:color w:val="0000FF"/>
          <w:szCs w:val="21"/>
        </w:rPr>
        <w:t>予定価格以上の有効な見積がない場合は、無効とせず有効なものとします。</w:t>
      </w:r>
    </w:p>
    <w:p w14:paraId="10DD246A" w14:textId="39BA6779" w:rsidR="0026653E" w:rsidRPr="00793DAB"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793DAB"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6AAF68AD"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793DAB">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793DAB">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793DAB">
        <w:rPr>
          <w:rFonts w:ascii="ＭＳ 明朝" w:eastAsia="ＭＳ 明朝" w:hAnsi="ＭＳ 明朝" w:cs="Times New Roman" w:hint="eastAsia"/>
          <w:color w:val="0000FF"/>
          <w:kern w:val="0"/>
          <w:sz w:val="22"/>
          <w:szCs w:val="20"/>
        </w:rPr>
        <w:t>２６</w:t>
      </w:r>
      <w:r w:rsidRPr="0026653E">
        <w:rPr>
          <w:rFonts w:ascii="ＭＳ 明朝" w:eastAsia="ＭＳ 明朝" w:hAnsi="ＭＳ 明朝" w:cs="Times New Roman" w:hint="eastAsia"/>
          <w:kern w:val="0"/>
          <w:sz w:val="22"/>
          <w:szCs w:val="20"/>
        </w:rPr>
        <w:t>日に執行する</w:t>
      </w:r>
      <w:r w:rsidR="00793DAB">
        <w:rPr>
          <w:rFonts w:ascii="ＭＳ 明朝" w:eastAsia="ＭＳ 明朝" w:hAnsi="ＭＳ 明朝" w:cs="Times New Roman" w:hint="eastAsia"/>
          <w:color w:val="0000FF"/>
          <w:kern w:val="0"/>
          <w:szCs w:val="21"/>
        </w:rPr>
        <w:t>赤穂高等学校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93DAB">
              <w:rPr>
                <w:rFonts w:ascii="ＭＳ 明朝" w:eastAsia="ＭＳ 明朝" w:hAnsi="ＭＳ 明朝" w:cs="Times New Roman" w:hint="eastAsia"/>
                <w:spacing w:val="198"/>
                <w:kern w:val="0"/>
                <w:sz w:val="22"/>
                <w:szCs w:val="20"/>
                <w:fitText w:val="3300" w:id="1805291268"/>
              </w:rPr>
              <w:t>物件の所在</w:t>
            </w:r>
            <w:r w:rsidRPr="00793DAB">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18E6B202" w:rsidR="0026653E" w:rsidRPr="0026653E" w:rsidRDefault="00793DAB"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赤穂高等学校</w:t>
      </w:r>
      <w:r w:rsidR="008C313E">
        <w:rPr>
          <w:rFonts w:ascii="ＭＳ 明朝" w:eastAsia="ＭＳ 明朝" w:hAnsi="Century" w:cs="Times New Roman" w:hint="eastAsia"/>
          <w:color w:val="0000FF"/>
          <w:spacing w:val="20"/>
          <w:kern w:val="0"/>
          <w:szCs w:val="20"/>
        </w:rPr>
        <w:t>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3C26F909"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793DAB">
        <w:rPr>
          <w:rFonts w:ascii="ＭＳ 明朝" w:eastAsia="ＭＳ 明朝" w:hAnsi="Century" w:cs="Times New Roman" w:hint="eastAsia"/>
          <w:color w:val="3333CC"/>
          <w:kern w:val="0"/>
          <w:szCs w:val="21"/>
        </w:rPr>
        <w:t>赤穂高等学校長　服部　靖之</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52BAE88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ED220F">
        <w:rPr>
          <w:rFonts w:ascii="ＭＳ 明朝" w:eastAsia="ＭＳ 明朝" w:hAnsi="Century" w:cs="Times New Roman" w:hint="eastAsia"/>
          <w:snapToGrid w:val="0"/>
          <w:color w:val="0000FF"/>
          <w:kern w:val="0"/>
          <w:szCs w:val="20"/>
        </w:rPr>
        <w:t>令和７</w:t>
      </w:r>
      <w:r w:rsidRPr="00AA0513">
        <w:rPr>
          <w:rFonts w:ascii="ＭＳ 明朝" w:eastAsia="ＭＳ 明朝" w:hAnsi="Century" w:cs="Times New Roman" w:hint="eastAsia"/>
          <w:snapToGrid w:val="0"/>
          <w:kern w:val="0"/>
          <w:szCs w:val="20"/>
        </w:rPr>
        <w:t>年（</w:t>
      </w:r>
      <w:r w:rsidRPr="00F448AE">
        <w:rPr>
          <w:rFonts w:ascii="ＭＳ 明朝" w:eastAsia="ＭＳ 明朝" w:hAnsi="Century" w:cs="Times New Roman" w:hint="eastAsia"/>
          <w:snapToGrid w:val="0"/>
          <w:color w:val="0000FF"/>
          <w:kern w:val="0"/>
          <w:szCs w:val="20"/>
        </w:rPr>
        <w:t>20</w:t>
      </w:r>
      <w:r w:rsidR="00ED220F">
        <w:rPr>
          <w:rFonts w:ascii="ＭＳ 明朝" w:eastAsia="ＭＳ 明朝" w:hAnsi="Century" w:cs="Times New Roman" w:hint="eastAsia"/>
          <w:snapToGrid w:val="0"/>
          <w:color w:val="0000FF"/>
          <w:kern w:val="0"/>
          <w:szCs w:val="20"/>
        </w:rPr>
        <w:t>25</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ED220F"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7247F460"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ED220F">
        <w:rPr>
          <w:rFonts w:ascii="ＭＳ 明朝" w:eastAsia="ＭＳ 明朝" w:hAnsi="Century" w:cs="Times New Roman" w:hint="eastAsia"/>
          <w:color w:val="0000FF"/>
          <w:kern w:val="0"/>
          <w:szCs w:val="21"/>
        </w:rPr>
        <w:t>令和７</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ED220F">
        <w:rPr>
          <w:rFonts w:ascii="ＭＳ 明朝" w:eastAsia="ＭＳ 明朝" w:hAnsi="Century" w:cs="Times New Roman" w:hint="eastAsia"/>
          <w:color w:val="0000FF"/>
          <w:kern w:val="0"/>
          <w:szCs w:val="21"/>
        </w:rPr>
        <w:t>25</w:t>
      </w:r>
      <w:r w:rsidRPr="00AA0513">
        <w:rPr>
          <w:rFonts w:ascii="ＭＳ 明朝" w:eastAsia="ＭＳ 明朝" w:hAnsi="Century" w:cs="Times New Roman" w:hint="eastAsia"/>
          <w:kern w:val="0"/>
          <w:szCs w:val="21"/>
        </w:rPr>
        <w:t>年）</w:t>
      </w:r>
      <w:r w:rsidR="00ED220F">
        <w:rPr>
          <w:rFonts w:ascii="ＭＳ 明朝" w:eastAsia="ＭＳ 明朝" w:hAnsi="Century" w:cs="Times New Roman" w:hint="eastAsia"/>
          <w:color w:val="0000FF"/>
          <w:kern w:val="0"/>
          <w:szCs w:val="21"/>
        </w:rPr>
        <w:t>４</w:t>
      </w:r>
      <w:r w:rsidRPr="00AA0513">
        <w:rPr>
          <w:rFonts w:ascii="ＭＳ 明朝" w:eastAsia="ＭＳ 明朝" w:hAnsi="Century" w:cs="Times New Roman" w:hint="eastAsia"/>
          <w:kern w:val="0"/>
          <w:szCs w:val="21"/>
        </w:rPr>
        <w:t>月</w:t>
      </w:r>
      <w:r w:rsidR="00ED220F">
        <w:rPr>
          <w:rFonts w:ascii="ＭＳ 明朝" w:eastAsia="ＭＳ 明朝" w:hAnsi="Century" w:cs="Times New Roman" w:hint="eastAsia"/>
          <w:color w:val="0000FF"/>
          <w:kern w:val="0"/>
          <w:szCs w:val="21"/>
        </w:rPr>
        <w:t>１</w:t>
      </w:r>
      <w:r w:rsidRPr="00AA0513">
        <w:rPr>
          <w:rFonts w:ascii="ＭＳ 明朝" w:eastAsia="ＭＳ 明朝" w:hAnsi="Century" w:cs="Times New Roman" w:hint="eastAsia"/>
          <w:kern w:val="0"/>
          <w:szCs w:val="21"/>
        </w:rPr>
        <w:t>日から</w:t>
      </w:r>
      <w:r w:rsidR="00ED220F">
        <w:rPr>
          <w:rFonts w:ascii="ＭＳ 明朝" w:eastAsia="ＭＳ 明朝" w:hAnsi="Century" w:cs="Times New Roman" w:hint="eastAsia"/>
          <w:color w:val="0000FF"/>
          <w:kern w:val="0"/>
          <w:szCs w:val="21"/>
        </w:rPr>
        <w:t>令和１０</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ED220F">
        <w:rPr>
          <w:rFonts w:ascii="ＭＳ 明朝" w:eastAsia="ＭＳ 明朝" w:hAnsi="Century" w:cs="Times New Roman" w:hint="eastAsia"/>
          <w:color w:val="0000FF"/>
          <w:kern w:val="0"/>
          <w:szCs w:val="21"/>
        </w:rPr>
        <w:t>28</w:t>
      </w:r>
      <w:r w:rsidRPr="00AA0513">
        <w:rPr>
          <w:rFonts w:ascii="ＭＳ 明朝" w:eastAsia="ＭＳ 明朝" w:hAnsi="Century" w:cs="Times New Roman" w:hint="eastAsia"/>
          <w:kern w:val="0"/>
          <w:szCs w:val="21"/>
        </w:rPr>
        <w:t>年）</w:t>
      </w:r>
      <w:r w:rsidR="00ED220F">
        <w:rPr>
          <w:rFonts w:ascii="ＭＳ 明朝" w:eastAsia="ＭＳ 明朝" w:hAnsi="Century" w:cs="Times New Roman" w:hint="eastAsia"/>
          <w:color w:val="0000FF"/>
          <w:kern w:val="0"/>
          <w:szCs w:val="21"/>
        </w:rPr>
        <w:t>３</w:t>
      </w:r>
      <w:r w:rsidRPr="00AA0513">
        <w:rPr>
          <w:rFonts w:ascii="ＭＳ 明朝" w:eastAsia="ＭＳ 明朝" w:hAnsi="Century" w:cs="Times New Roman" w:hint="eastAsia"/>
          <w:kern w:val="0"/>
          <w:szCs w:val="21"/>
        </w:rPr>
        <w:t>月</w:t>
      </w:r>
      <w:r w:rsidR="00ED220F">
        <w:rPr>
          <w:rFonts w:ascii="ＭＳ 明朝" w:eastAsia="ＭＳ 明朝" w:hAnsi="Century" w:cs="Times New Roman" w:hint="eastAsia"/>
          <w:color w:val="0000FF"/>
          <w:kern w:val="0"/>
          <w:szCs w:val="21"/>
        </w:rPr>
        <w:t>３１</w:t>
      </w:r>
      <w:r w:rsidRPr="00AA0513">
        <w:rPr>
          <w:rFonts w:ascii="ＭＳ 明朝" w:eastAsia="ＭＳ 明朝" w:hAnsi="Century" w:cs="Times New Roman" w:hint="eastAsia"/>
          <w:kern w:val="0"/>
          <w:szCs w:val="21"/>
        </w:rPr>
        <w:t>日までとする。</w:t>
      </w:r>
    </w:p>
    <w:p w14:paraId="73A802D6" w14:textId="77777777" w:rsidR="00AA0513" w:rsidRPr="00ED220F"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032E9619"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ED220F">
        <w:rPr>
          <w:rFonts w:ascii="ＭＳ 明朝" w:eastAsia="ＭＳ 明朝" w:hAnsi="Century" w:cs="Times New Roman" w:hint="eastAsia"/>
          <w:snapToGrid w:val="0"/>
          <w:color w:val="0000FF"/>
          <w:kern w:val="0"/>
          <w:szCs w:val="20"/>
        </w:rPr>
        <w:t>長野県赤穂高等学校</w:t>
      </w:r>
      <w:r w:rsidRPr="00AA0513">
        <w:rPr>
          <w:rFonts w:ascii="ＭＳ 明朝" w:eastAsia="ＭＳ 明朝" w:hAnsi="Century" w:cs="Times New Roman" w:hint="eastAsia"/>
          <w:snapToGrid w:val="0"/>
          <w:kern w:val="0"/>
          <w:szCs w:val="20"/>
        </w:rPr>
        <w:t>所在地を管轄する</w:t>
      </w:r>
      <w:r w:rsidR="00ED220F">
        <w:rPr>
          <w:rFonts w:ascii="ＭＳ 明朝" w:eastAsia="ＭＳ 明朝" w:hAnsi="Century" w:cs="Times New Roman" w:hint="eastAsia"/>
          <w:snapToGrid w:val="0"/>
          <w:color w:val="0000FF"/>
          <w:kern w:val="0"/>
          <w:szCs w:val="20"/>
        </w:rPr>
        <w:t>長野地方裁判所</w:t>
      </w:r>
      <w:r w:rsidRPr="00AA0513">
        <w:rPr>
          <w:rFonts w:ascii="ＭＳ 明朝" w:eastAsia="ＭＳ 明朝" w:hAnsi="Century" w:cs="Times New Roman" w:hint="eastAsia"/>
          <w:snapToGrid w:val="0"/>
          <w:kern w:val="0"/>
          <w:szCs w:val="20"/>
        </w:rPr>
        <w:t>に提訴するものとする。</w:t>
      </w:r>
    </w:p>
    <w:p w14:paraId="22EE351A" w14:textId="77777777" w:rsidR="00AA0513" w:rsidRPr="00ED220F"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○年（20〇〇年）○月○日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21E73E59"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ED220F">
        <w:rPr>
          <w:rFonts w:ascii="ＭＳ 明朝" w:eastAsia="ＭＳ 明朝" w:hAnsi="Century" w:cs="Times New Roman" w:hint="eastAsia"/>
          <w:kern w:val="0"/>
          <w:szCs w:val="21"/>
        </w:rPr>
        <w:t>駒ケ根市赤穂１１０４１の４</w:t>
      </w:r>
    </w:p>
    <w:p w14:paraId="01AD3523" w14:textId="69B43543" w:rsidR="00AA0513" w:rsidRPr="008C313E" w:rsidRDefault="00AA0513" w:rsidP="008C313E">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FF"/>
          <w:kern w:val="0"/>
          <w:szCs w:val="21"/>
        </w:rPr>
      </w:pPr>
      <w:r w:rsidRPr="00AA0513">
        <w:rPr>
          <w:rFonts w:ascii="ＭＳ 明朝" w:eastAsia="ＭＳ 明朝" w:hAnsi="Century" w:cs="Times New Roman" w:hint="eastAsia"/>
          <w:color w:val="0000FF"/>
          <w:kern w:val="0"/>
          <w:szCs w:val="21"/>
        </w:rPr>
        <w:t>（</w:t>
      </w:r>
      <w:r w:rsidR="00ED220F">
        <w:rPr>
          <w:rFonts w:ascii="ＭＳ 明朝" w:eastAsia="ＭＳ 明朝" w:hAnsi="Century" w:cs="Times New Roman" w:hint="eastAsia"/>
          <w:color w:val="0000FF"/>
          <w:kern w:val="0"/>
          <w:szCs w:val="21"/>
        </w:rPr>
        <w:t xml:space="preserve">　　　　　　長野県赤穂高等学校長　服部　</w:t>
      </w:r>
      <w:r w:rsidR="008C313E">
        <w:rPr>
          <w:rFonts w:ascii="ＭＳ 明朝" w:eastAsia="ＭＳ 明朝" w:hAnsi="Century" w:cs="Times New Roman" w:hint="eastAsia"/>
          <w:color w:val="0000FF"/>
          <w:kern w:val="0"/>
          <w:szCs w:val="21"/>
        </w:rPr>
        <w:t xml:space="preserve">靖之　</w:t>
      </w:r>
      <w:r w:rsidRPr="00AA0513">
        <w:rPr>
          <w:rFonts w:ascii="ＭＳ 明朝" w:eastAsia="ＭＳ 明朝" w:hAnsi="Century" w:cs="Times New Roman" w:hint="eastAsia"/>
          <w:kern w:val="0"/>
          <w:szCs w:val="21"/>
        </w:rPr>
        <w:t>㊞</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05617549"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ED220F">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7F720C48" w14:textId="6C14B015" w:rsidR="00D15554"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hint="eastAsia"/>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bookmarkStart w:id="2" w:name="_Hlk186024789"/>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35695B4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25DEBAAF" w14:textId="125D47F6"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缶　　　　</w:t>
            </w:r>
            <w:r w:rsidR="00D15554">
              <w:rPr>
                <w:rFonts w:ascii="ＭＳ 明朝" w:eastAsia="ＭＳ 明朝" w:hAnsi="ＭＳ 明朝" w:cs="ＭＳ 明朝" w:hint="eastAsia"/>
                <w:color w:val="3333CC"/>
                <w:kern w:val="0"/>
                <w:szCs w:val="21"/>
              </w:rPr>
              <w:t>３５０</w:t>
            </w:r>
            <w:r w:rsidRPr="00AA0513">
              <w:rPr>
                <w:rFonts w:ascii="ＭＳ 明朝" w:eastAsia="ＭＳ 明朝" w:hAnsi="ＭＳ 明朝" w:cs="ＭＳ 明朝" w:hint="eastAsia"/>
                <w:color w:val="3333CC"/>
                <w:kern w:val="0"/>
                <w:szCs w:val="21"/>
              </w:rPr>
              <w:t>ml以下</w:t>
            </w:r>
          </w:p>
          <w:p w14:paraId="6CAC9EE4" w14:textId="5E7F1C52"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ﾍﾟｯﾄﾎﾞﾄﾙ  </w:t>
            </w:r>
            <w:r w:rsidR="00D15554">
              <w:rPr>
                <w:rFonts w:ascii="ＭＳ 明朝" w:eastAsia="ＭＳ 明朝" w:hAnsi="ＭＳ 明朝" w:cs="ＭＳ 明朝" w:hint="eastAsia"/>
                <w:color w:val="3333CC"/>
                <w:kern w:val="0"/>
                <w:szCs w:val="21"/>
              </w:rPr>
              <w:t>５００</w:t>
            </w:r>
            <w:r w:rsidRPr="00AA0513">
              <w:rPr>
                <w:rFonts w:ascii="ＭＳ 明朝" w:eastAsia="ＭＳ 明朝" w:hAnsi="ＭＳ 明朝" w:cs="ＭＳ 明朝" w:hint="eastAsia"/>
                <w:color w:val="3333CC"/>
                <w:kern w:val="0"/>
                <w:szCs w:val="21"/>
              </w:rPr>
              <w:t>ml以下</w:t>
            </w:r>
          </w:p>
        </w:tc>
        <w:tc>
          <w:tcPr>
            <w:tcW w:w="1800" w:type="dxa"/>
            <w:vMerge w:val="restart"/>
            <w:vAlign w:val="center"/>
          </w:tcPr>
          <w:p w14:paraId="20B27998"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1A9B2B1" w14:textId="13EBFE65"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w:t>
            </w:r>
            <w:r w:rsidR="00D15554">
              <w:rPr>
                <w:rFonts w:ascii="ＭＳ 明朝" w:eastAsia="ＭＳ 明朝" w:hAnsi="ＭＳ 明朝" w:cs="ＭＳ 明朝" w:hint="eastAsia"/>
                <w:color w:val="3333CC"/>
                <w:kern w:val="0"/>
                <w:szCs w:val="21"/>
              </w:rPr>
              <w:t>９０</w:t>
            </w:r>
            <w:r w:rsidRPr="00132A37">
              <w:rPr>
                <w:rFonts w:ascii="ＭＳ 明朝" w:eastAsia="ＭＳ 明朝" w:hAnsi="ＭＳ 明朝" w:cs="ＭＳ 明朝" w:hint="eastAsia"/>
                <w:color w:val="3333CC"/>
                <w:kern w:val="0"/>
                <w:szCs w:val="21"/>
              </w:rPr>
              <w:t>%以下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14:paraId="44DD6582" w14:textId="77777777" w:rsidTr="00D15554">
        <w:trPr>
          <w:trHeight w:val="406"/>
        </w:trPr>
        <w:tc>
          <w:tcPr>
            <w:tcW w:w="1890" w:type="dxa"/>
            <w:vAlign w:val="center"/>
          </w:tcPr>
          <w:p w14:paraId="51C17278" w14:textId="69A5E178" w:rsidR="00AA0513" w:rsidRPr="00AA0513" w:rsidRDefault="00D15554" w:rsidP="00AA0513">
            <w:pPr>
              <w:wordWrap w:val="0"/>
              <w:overflowPunct w:val="0"/>
              <w:autoSpaceDE w:val="0"/>
              <w:autoSpaceDN w:val="0"/>
              <w:adjustRightInd w:val="0"/>
              <w:spacing w:line="0" w:lineRule="atLeast"/>
              <w:rPr>
                <w:rFonts w:ascii="ＭＳ 明朝" w:eastAsia="ＭＳ 明朝" w:hAnsi="Century" w:cs="Times New Roman" w:hint="eastAsia"/>
                <w:color w:val="3333CC"/>
                <w:kern w:val="0"/>
                <w:sz w:val="18"/>
                <w:szCs w:val="18"/>
              </w:rPr>
            </w:pPr>
            <w:r>
              <w:rPr>
                <w:rFonts w:ascii="ＭＳ 明朝" w:eastAsia="ＭＳ 明朝" w:hAnsi="Century" w:cs="Times New Roman" w:hint="eastAsia"/>
                <w:color w:val="3333CC"/>
                <w:kern w:val="0"/>
                <w:sz w:val="18"/>
                <w:szCs w:val="18"/>
              </w:rPr>
              <w:t>パン</w:t>
            </w:r>
          </w:p>
        </w:tc>
        <w:tc>
          <w:tcPr>
            <w:tcW w:w="4329" w:type="dxa"/>
            <w:vAlign w:val="center"/>
          </w:tcPr>
          <w:p w14:paraId="055158D6" w14:textId="475E7A4B" w:rsidR="00AA0513" w:rsidRPr="00AA0513" w:rsidRDefault="00D15554" w:rsidP="00AA0513">
            <w:pPr>
              <w:wordWrap w:val="0"/>
              <w:overflowPunct w:val="0"/>
              <w:autoSpaceDE w:val="0"/>
              <w:autoSpaceDN w:val="0"/>
              <w:adjustRightInd w:val="0"/>
              <w:textAlignment w:val="baseline"/>
              <w:rPr>
                <w:rFonts w:ascii="ＭＳ 明朝" w:eastAsia="ＭＳ 明朝" w:hAnsi="ＭＳ 明朝" w:cs="ＭＳ 明朝" w:hint="eastAsia"/>
                <w:color w:val="3333CC"/>
                <w:kern w:val="0"/>
                <w:szCs w:val="21"/>
              </w:rPr>
            </w:pPr>
            <w:r>
              <w:rPr>
                <w:rFonts w:ascii="ＭＳ 明朝" w:eastAsia="ＭＳ 明朝" w:hAnsi="ＭＳ 明朝" w:cs="ＭＳ 明朝" w:hint="eastAsia"/>
                <w:color w:val="3333CC"/>
                <w:kern w:val="0"/>
                <w:szCs w:val="21"/>
              </w:rPr>
              <w:t>パン</w:t>
            </w:r>
          </w:p>
        </w:tc>
        <w:tc>
          <w:tcPr>
            <w:tcW w:w="1800" w:type="dxa"/>
            <w:vAlign w:val="center"/>
          </w:tcPr>
          <w:p w14:paraId="1CC9CB28" w14:textId="77777777" w:rsidR="00AA0513" w:rsidRPr="00AA0513" w:rsidRDefault="00AA0513" w:rsidP="00AA051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048386F7" w14:textId="39777021"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AA0513">
              <w:rPr>
                <w:rFonts w:ascii="ＭＳ 明朝" w:eastAsia="ＭＳ 明朝" w:hAnsi="Century" w:cs="Times New Roman" w:hint="eastAsia"/>
                <w:color w:val="3333CC"/>
                <w:kern w:val="0"/>
                <w:szCs w:val="21"/>
              </w:rPr>
              <w:t>の</w:t>
            </w:r>
            <w:r w:rsidR="00D15554">
              <w:rPr>
                <w:rFonts w:ascii="ＭＳ 明朝" w:eastAsia="ＭＳ 明朝" w:hAnsi="Century" w:cs="Times New Roman" w:hint="eastAsia"/>
                <w:color w:val="3333CC"/>
                <w:kern w:val="0"/>
                <w:szCs w:val="21"/>
              </w:rPr>
              <w:t>９０</w:t>
            </w:r>
            <w:r w:rsidRPr="00AA0513">
              <w:rPr>
                <w:rFonts w:ascii="ＭＳ 明朝" w:eastAsia="ＭＳ 明朝" w:hAnsi="Century" w:cs="Times New Roman" w:hint="eastAsia"/>
                <w:color w:val="3333CC"/>
                <w:kern w:val="0"/>
                <w:szCs w:val="21"/>
              </w:rPr>
              <w:t>%以下</w:t>
            </w:r>
          </w:p>
        </w:tc>
      </w:tr>
      <w:tr w:rsidR="00D15554" w:rsidRPr="00AA0513" w14:paraId="4DBCBC99" w14:textId="77777777" w:rsidTr="00D15554">
        <w:trPr>
          <w:trHeight w:val="1056"/>
        </w:trPr>
        <w:tc>
          <w:tcPr>
            <w:tcW w:w="1890" w:type="dxa"/>
            <w:vAlign w:val="center"/>
          </w:tcPr>
          <w:p w14:paraId="14583B47" w14:textId="77777777" w:rsidR="00D15554" w:rsidRPr="00AA0513" w:rsidRDefault="00D15554" w:rsidP="00D15554">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乳飲料・乳酸菌飲料</w:t>
            </w:r>
          </w:p>
          <w:p w14:paraId="5C635EFA" w14:textId="17E6D0C3" w:rsidR="00D15554" w:rsidRPr="00AA0513" w:rsidRDefault="00D15554" w:rsidP="00D15554">
            <w:pPr>
              <w:wordWrap w:val="0"/>
              <w:overflowPunct w:val="0"/>
              <w:autoSpaceDE w:val="0"/>
              <w:autoSpaceDN w:val="0"/>
              <w:adjustRightInd w:val="0"/>
              <w:spacing w:line="0" w:lineRule="atLeast"/>
              <w:rPr>
                <w:rFonts w:ascii="ＭＳ 明朝" w:eastAsia="ＭＳ 明朝" w:hAnsi="Century" w:cs="Times New Roman" w:hint="eastAsia"/>
                <w:color w:val="3333CC"/>
                <w:kern w:val="0"/>
                <w:sz w:val="18"/>
                <w:szCs w:val="18"/>
              </w:rPr>
            </w:pPr>
            <w:r w:rsidRPr="00AA0513">
              <w:rPr>
                <w:rFonts w:ascii="ＭＳ 明朝" w:eastAsia="ＭＳ 明朝" w:hAnsi="Century" w:cs="Times New Roman" w:hint="eastAsia"/>
                <w:color w:val="3333CC"/>
                <w:kern w:val="0"/>
                <w:sz w:val="18"/>
                <w:szCs w:val="18"/>
              </w:rPr>
              <w:t>及び清涼飲料</w:t>
            </w:r>
            <w:r w:rsidRPr="00AA0513">
              <w:rPr>
                <w:rFonts w:ascii="ＭＳ 明朝" w:eastAsia="ＭＳ 明朝" w:hAnsi="Century" w:cs="Times New Roman" w:hint="eastAsia"/>
                <w:color w:val="3333CC"/>
                <w:kern w:val="0"/>
                <w:sz w:val="18"/>
                <w:szCs w:val="18"/>
              </w:rPr>
              <w:t>（紙パック）</w:t>
            </w:r>
          </w:p>
        </w:tc>
        <w:tc>
          <w:tcPr>
            <w:tcW w:w="4329" w:type="dxa"/>
            <w:vAlign w:val="center"/>
          </w:tcPr>
          <w:p w14:paraId="6B3F8305" w14:textId="7EC620FA" w:rsidR="00D15554" w:rsidRPr="00AA0513" w:rsidRDefault="00D15554" w:rsidP="00AA0513">
            <w:pPr>
              <w:wordWrap w:val="0"/>
              <w:overflowPunct w:val="0"/>
              <w:autoSpaceDE w:val="0"/>
              <w:autoSpaceDN w:val="0"/>
              <w:adjustRightInd w:val="0"/>
              <w:textAlignment w:val="baseline"/>
              <w:rPr>
                <w:rFonts w:ascii="ＭＳ 明朝" w:eastAsia="ＭＳ 明朝" w:hAnsi="ＭＳ 明朝" w:cs="ＭＳ 明朝" w:hint="eastAsia"/>
                <w:color w:val="3333CC"/>
                <w:kern w:val="0"/>
                <w:szCs w:val="21"/>
              </w:rPr>
            </w:pPr>
            <w:r w:rsidRPr="00AA0513">
              <w:rPr>
                <w:rFonts w:ascii="ＭＳ 明朝" w:eastAsia="ＭＳ 明朝" w:hAnsi="ＭＳ 明朝" w:cs="ＭＳ 明朝" w:hint="eastAsia"/>
                <w:color w:val="3333CC"/>
                <w:kern w:val="0"/>
                <w:szCs w:val="21"/>
              </w:rPr>
              <w:t xml:space="preserve">紙パック　</w:t>
            </w:r>
            <w:r>
              <w:rPr>
                <w:rFonts w:ascii="ＭＳ 明朝" w:eastAsia="ＭＳ 明朝" w:hAnsi="ＭＳ 明朝" w:cs="ＭＳ 明朝" w:hint="eastAsia"/>
                <w:color w:val="3333CC"/>
                <w:kern w:val="0"/>
                <w:szCs w:val="21"/>
              </w:rPr>
              <w:t>２００</w:t>
            </w:r>
            <w:r w:rsidRPr="00AA0513">
              <w:rPr>
                <w:rFonts w:ascii="ＭＳ 明朝" w:eastAsia="ＭＳ 明朝" w:hAnsi="ＭＳ 明朝" w:cs="ＭＳ 明朝" w:hint="eastAsia"/>
                <w:color w:val="3333CC"/>
                <w:kern w:val="0"/>
                <w:szCs w:val="21"/>
              </w:rPr>
              <w:t>ml</w:t>
            </w:r>
          </w:p>
        </w:tc>
        <w:tc>
          <w:tcPr>
            <w:tcW w:w="1800" w:type="dxa"/>
            <w:vAlign w:val="center"/>
          </w:tcPr>
          <w:p w14:paraId="35A3A90F" w14:textId="77777777" w:rsidR="00D15554" w:rsidRPr="00AA0513" w:rsidRDefault="00D15554" w:rsidP="00D15554">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7E924DB9" w14:textId="62997213" w:rsidR="00D15554" w:rsidRPr="00AA0513" w:rsidRDefault="00D15554" w:rsidP="00D15554">
            <w:pPr>
              <w:wordWrap w:val="0"/>
              <w:overflowPunct w:val="0"/>
              <w:autoSpaceDE w:val="0"/>
              <w:autoSpaceDN w:val="0"/>
              <w:adjustRightInd w:val="0"/>
              <w:ind w:right="210"/>
              <w:jc w:val="right"/>
              <w:textAlignment w:val="baseline"/>
              <w:rPr>
                <w:rFonts w:ascii="ＭＳ 明朝" w:eastAsia="ＭＳ 明朝" w:hAnsi="Century" w:cs="Times New Roman" w:hint="eastAsia"/>
                <w:color w:val="3333CC"/>
                <w:kern w:val="0"/>
                <w:szCs w:val="21"/>
              </w:rPr>
            </w:pPr>
            <w:r w:rsidRPr="00AA0513">
              <w:rPr>
                <w:rFonts w:ascii="ＭＳ 明朝" w:eastAsia="ＭＳ 明朝" w:hAnsi="Century" w:cs="Times New Roman" w:hint="eastAsia"/>
                <w:color w:val="3333CC"/>
                <w:kern w:val="0"/>
                <w:szCs w:val="21"/>
              </w:rPr>
              <w:t>の</w:t>
            </w:r>
            <w:r>
              <w:rPr>
                <w:rFonts w:ascii="ＭＳ 明朝" w:eastAsia="ＭＳ 明朝" w:hAnsi="Century" w:cs="Times New Roman" w:hint="eastAsia"/>
                <w:color w:val="3333CC"/>
                <w:kern w:val="0"/>
                <w:szCs w:val="21"/>
              </w:rPr>
              <w:t>９０</w:t>
            </w:r>
            <w:r w:rsidRPr="00AA0513">
              <w:rPr>
                <w:rFonts w:ascii="ＭＳ 明朝" w:eastAsia="ＭＳ 明朝" w:hAnsi="Century" w:cs="Times New Roman" w:hint="eastAsia"/>
                <w:color w:val="3333CC"/>
                <w:kern w:val="0"/>
                <w:szCs w:val="21"/>
              </w:rPr>
              <w:t>%以下</w:t>
            </w:r>
          </w:p>
        </w:tc>
      </w:tr>
    </w:tbl>
    <w:bookmarkEnd w:id="2"/>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w:t>
      </w:r>
      <w:r w:rsidRPr="00AA0513">
        <w:rPr>
          <w:rFonts w:ascii="ＭＳ 明朝" w:eastAsia="ＭＳ 明朝" w:hAnsi="Century" w:cs="Times New Roman" w:hint="eastAsia"/>
          <w:kern w:val="0"/>
          <w:szCs w:val="20"/>
        </w:rPr>
        <w:lastRenderedPageBreak/>
        <w:t>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0E96A97F"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ED220F">
        <w:rPr>
          <w:rFonts w:ascii="ＭＳ 明朝" w:eastAsia="ＭＳ 明朝" w:hAnsi="Century" w:cs="Times New Roman" w:hint="eastAsia"/>
          <w:color w:val="3333CC"/>
          <w:kern w:val="0"/>
          <w:szCs w:val="21"/>
        </w:rPr>
        <w:t>赤穂高等学校長　服部　靖之</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4E186AE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ED220F">
        <w:rPr>
          <w:rFonts w:ascii="ＭＳ 明朝" w:eastAsia="ＭＳ 明朝" w:hAnsi="Century" w:cs="Times New Roman" w:hint="eastAsia"/>
          <w:snapToGrid w:val="0"/>
          <w:color w:val="3333CC"/>
          <w:kern w:val="0"/>
          <w:szCs w:val="20"/>
        </w:rPr>
        <w:t>令和７</w:t>
      </w:r>
      <w:r w:rsidRPr="00AA0513">
        <w:rPr>
          <w:rFonts w:ascii="ＭＳ 明朝" w:eastAsia="ＭＳ 明朝" w:hAnsi="Century" w:cs="Times New Roman" w:hint="eastAsia"/>
          <w:snapToGrid w:val="0"/>
          <w:color w:val="3333CC"/>
          <w:kern w:val="0"/>
          <w:szCs w:val="20"/>
        </w:rPr>
        <w:t>年（20</w:t>
      </w:r>
      <w:r w:rsidR="00ED220F">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ED220F"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0402C488"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ED220F">
        <w:rPr>
          <w:rFonts w:ascii="ＭＳ 明朝" w:eastAsia="ＭＳ 明朝" w:hAnsi="Century" w:cs="Times New Roman" w:hint="eastAsia"/>
          <w:color w:val="3333CC"/>
          <w:kern w:val="0"/>
          <w:szCs w:val="21"/>
        </w:rPr>
        <w:t>令和７</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ED220F">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w:t>
      </w:r>
      <w:r w:rsidR="00ED220F">
        <w:rPr>
          <w:rFonts w:ascii="ＭＳ 明朝" w:eastAsia="ＭＳ 明朝" w:hAnsi="Century" w:cs="Times New Roman" w:hint="eastAsia"/>
          <w:color w:val="3333CC"/>
          <w:kern w:val="0"/>
          <w:szCs w:val="21"/>
        </w:rPr>
        <w:t>４</w:t>
      </w:r>
      <w:r w:rsidRPr="00AA0513">
        <w:rPr>
          <w:rFonts w:ascii="ＭＳ 明朝" w:eastAsia="ＭＳ 明朝" w:hAnsi="Century" w:cs="Times New Roman" w:hint="eastAsia"/>
          <w:color w:val="3333CC"/>
          <w:kern w:val="0"/>
          <w:szCs w:val="21"/>
        </w:rPr>
        <w:t>月</w:t>
      </w:r>
      <w:r w:rsidR="00ED220F">
        <w:rPr>
          <w:rFonts w:ascii="ＭＳ 明朝" w:eastAsia="ＭＳ 明朝" w:hAnsi="Century" w:cs="Times New Roman" w:hint="eastAsia"/>
          <w:color w:val="3333CC"/>
          <w:kern w:val="0"/>
          <w:szCs w:val="21"/>
        </w:rPr>
        <w:t>１</w:t>
      </w:r>
      <w:r w:rsidRPr="00AA0513">
        <w:rPr>
          <w:rFonts w:ascii="ＭＳ 明朝" w:eastAsia="ＭＳ 明朝" w:hAnsi="Century" w:cs="Times New Roman" w:hint="eastAsia"/>
          <w:color w:val="3333CC"/>
          <w:kern w:val="0"/>
          <w:szCs w:val="21"/>
        </w:rPr>
        <w:t>日から</w:t>
      </w:r>
      <w:r w:rsidR="00ED220F">
        <w:rPr>
          <w:rFonts w:ascii="ＭＳ 明朝" w:eastAsia="ＭＳ 明朝" w:hAnsi="Century" w:cs="Times New Roman" w:hint="eastAsia"/>
          <w:color w:val="3333CC"/>
          <w:kern w:val="0"/>
          <w:szCs w:val="21"/>
        </w:rPr>
        <w:t>令和１０</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ED220F">
        <w:rPr>
          <w:rFonts w:ascii="ＭＳ 明朝" w:eastAsia="ＭＳ 明朝" w:hAnsi="Century" w:cs="Times New Roman" w:hint="eastAsia"/>
          <w:snapToGrid w:val="0"/>
          <w:color w:val="3333CC"/>
          <w:kern w:val="0"/>
          <w:szCs w:val="20"/>
        </w:rPr>
        <w:t>28</w:t>
      </w:r>
      <w:r w:rsidRPr="00AA0513">
        <w:rPr>
          <w:rFonts w:ascii="ＭＳ 明朝" w:eastAsia="ＭＳ 明朝" w:hAnsi="Century" w:cs="Times New Roman" w:hint="eastAsia"/>
          <w:snapToGrid w:val="0"/>
          <w:color w:val="3333CC"/>
          <w:kern w:val="0"/>
          <w:szCs w:val="20"/>
        </w:rPr>
        <w:t>年）</w:t>
      </w:r>
      <w:r w:rsidR="00ED220F">
        <w:rPr>
          <w:rFonts w:ascii="ＭＳ 明朝" w:eastAsia="ＭＳ 明朝" w:hAnsi="Century" w:cs="Times New Roman" w:hint="eastAsia"/>
          <w:color w:val="3333CC"/>
          <w:kern w:val="0"/>
          <w:szCs w:val="21"/>
        </w:rPr>
        <w:t>３</w:t>
      </w:r>
      <w:r w:rsidRPr="00AA0513">
        <w:rPr>
          <w:rFonts w:ascii="ＭＳ 明朝" w:eastAsia="ＭＳ 明朝" w:hAnsi="Century" w:cs="Times New Roman" w:hint="eastAsia"/>
          <w:color w:val="3333CC"/>
          <w:kern w:val="0"/>
          <w:szCs w:val="21"/>
        </w:rPr>
        <w:t>月</w:t>
      </w:r>
      <w:r w:rsidR="00ED220F">
        <w:rPr>
          <w:rFonts w:ascii="ＭＳ 明朝" w:eastAsia="ＭＳ 明朝" w:hAnsi="Century" w:cs="Times New Roman" w:hint="eastAsia"/>
          <w:color w:val="3333CC"/>
          <w:kern w:val="0"/>
          <w:szCs w:val="21"/>
        </w:rPr>
        <w:t>３１</w:t>
      </w:r>
      <w:r w:rsidRPr="00AA0513">
        <w:rPr>
          <w:rFonts w:ascii="ＭＳ 明朝" w:eastAsia="ＭＳ 明朝" w:hAnsi="Century" w:cs="Times New Roman" w:hint="eastAsia"/>
          <w:color w:val="3333CC"/>
          <w:kern w:val="0"/>
          <w:szCs w:val="21"/>
        </w:rPr>
        <w:t>日まで</w:t>
      </w:r>
      <w:r w:rsidRPr="00AA0513">
        <w:rPr>
          <w:rFonts w:ascii="ＭＳ 明朝" w:eastAsia="ＭＳ 明朝" w:hAnsi="Century" w:cs="Times New Roman" w:hint="eastAsia"/>
          <w:kern w:val="0"/>
          <w:szCs w:val="21"/>
        </w:rPr>
        <w:t>とする。</w:t>
      </w:r>
    </w:p>
    <w:p w14:paraId="72B858A1" w14:textId="77777777" w:rsidR="00AA0513" w:rsidRPr="00ED220F"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5CA3CF4D"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ED220F">
        <w:rPr>
          <w:rFonts w:ascii="ＭＳ 明朝" w:eastAsia="ＭＳ 明朝" w:hAnsi="Century" w:cs="Times New Roman" w:hint="eastAsia"/>
          <w:snapToGrid w:val="0"/>
          <w:color w:val="3333CC"/>
          <w:kern w:val="0"/>
          <w:szCs w:val="20"/>
        </w:rPr>
        <w:t>長野県赤穂高等学校</w:t>
      </w:r>
      <w:r w:rsidRPr="00AA0513">
        <w:rPr>
          <w:rFonts w:ascii="ＭＳ 明朝" w:eastAsia="ＭＳ 明朝" w:hAnsi="Century" w:cs="Times New Roman" w:hint="eastAsia"/>
          <w:snapToGrid w:val="0"/>
          <w:kern w:val="0"/>
          <w:szCs w:val="20"/>
        </w:rPr>
        <w:t>所在地を管轄する</w:t>
      </w:r>
      <w:r w:rsidR="00ED220F">
        <w:rPr>
          <w:rFonts w:ascii="ＭＳ 明朝" w:eastAsia="ＭＳ 明朝" w:hAnsi="Century" w:cs="Times New Roman" w:hint="eastAsia"/>
          <w:snapToGrid w:val="0"/>
          <w:color w:val="3333CC"/>
          <w:kern w:val="0"/>
          <w:szCs w:val="20"/>
        </w:rPr>
        <w:t>長野地方</w:t>
      </w:r>
      <w:r w:rsidR="00D15554">
        <w:rPr>
          <w:rFonts w:ascii="ＭＳ 明朝" w:eastAsia="ＭＳ 明朝" w:hAnsi="Century" w:cs="Times New Roman" w:hint="eastAsia"/>
          <w:snapToGrid w:val="0"/>
          <w:color w:val="3333CC"/>
          <w:kern w:val="0"/>
          <w:szCs w:val="20"/>
        </w:rPr>
        <w:t>裁判所</w:t>
      </w:r>
      <w:r w:rsidRPr="00AA0513">
        <w:rPr>
          <w:rFonts w:ascii="ＭＳ 明朝" w:eastAsia="ＭＳ 明朝" w:hAnsi="Century" w:cs="Times New Roman" w:hint="eastAsia"/>
          <w:snapToGrid w:val="0"/>
          <w:kern w:val="0"/>
          <w:szCs w:val="20"/>
        </w:rPr>
        <w:t>に提訴するものとする。</w:t>
      </w:r>
    </w:p>
    <w:p w14:paraId="219E032B" w14:textId="77777777" w:rsidR="00AA0513" w:rsidRPr="00ED220F"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（20〇〇年）</w:t>
      </w:r>
      <w:r w:rsidRPr="00AA0513">
        <w:rPr>
          <w:rFonts w:ascii="ＭＳ 明朝" w:eastAsia="ＭＳ 明朝" w:hAnsi="Century" w:cs="Times New Roman" w:hint="eastAsia"/>
          <w:color w:val="3333CC"/>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4C3D4DE6"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ED220F">
        <w:rPr>
          <w:rFonts w:ascii="ＭＳ 明朝" w:eastAsia="ＭＳ 明朝" w:hAnsi="Century" w:cs="Times New Roman" w:hint="eastAsia"/>
          <w:kern w:val="0"/>
          <w:szCs w:val="21"/>
        </w:rPr>
        <w:t>駒ケ根市赤穂１１０４１の４</w:t>
      </w:r>
    </w:p>
    <w:p w14:paraId="1676D2CD" w14:textId="40D5BE94" w:rsidR="00AA0513" w:rsidRPr="008C313E" w:rsidRDefault="00ED220F" w:rsidP="008C313E">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 xml:space="preserve">　　　　　　　　長野県赤穂高等学校長　服部　靖之</w:t>
      </w:r>
      <w:r w:rsidR="00AA0513" w:rsidRPr="00AA0513">
        <w:rPr>
          <w:rFonts w:ascii="ＭＳ 明朝" w:eastAsia="ＭＳ 明朝" w:hAnsi="Century" w:cs="Times New Roman" w:hint="eastAsia"/>
          <w:kern w:val="0"/>
          <w:szCs w:val="21"/>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7A261EF0"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8C313E">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66DB7A77" w14:textId="03DC8A02" w:rsidR="006C5E79"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hint="eastAsia"/>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6C5E79" w:rsidRPr="00AA0513" w14:paraId="6DB23712" w14:textId="77777777" w:rsidTr="009277F3">
        <w:trPr>
          <w:trHeight w:val="508"/>
        </w:trPr>
        <w:tc>
          <w:tcPr>
            <w:tcW w:w="1890" w:type="dxa"/>
            <w:vAlign w:val="center"/>
          </w:tcPr>
          <w:p w14:paraId="0CF60F29" w14:textId="77777777" w:rsidR="006C5E79" w:rsidRPr="00AA0513" w:rsidRDefault="006C5E79" w:rsidP="009277F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56B048E6" w14:textId="77777777" w:rsidR="006C5E79" w:rsidRPr="00AA0513" w:rsidRDefault="006C5E79" w:rsidP="009277F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43E97174" w14:textId="77777777" w:rsidR="006C5E79" w:rsidRPr="00AA0513" w:rsidRDefault="006C5E79" w:rsidP="009277F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6C5E79" w:rsidRPr="00AA0513" w14:paraId="49F211B0" w14:textId="77777777" w:rsidTr="009277F3">
        <w:trPr>
          <w:trHeight w:hRule="exact" w:val="454"/>
        </w:trPr>
        <w:tc>
          <w:tcPr>
            <w:tcW w:w="1890" w:type="dxa"/>
            <w:vMerge w:val="restart"/>
            <w:vAlign w:val="center"/>
          </w:tcPr>
          <w:p w14:paraId="68F795C3" w14:textId="77777777" w:rsidR="006C5E79" w:rsidRPr="00AA0513" w:rsidRDefault="006C5E79" w:rsidP="009277F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7D394D27" w14:textId="77777777" w:rsidR="006C5E79" w:rsidRPr="00AA0513" w:rsidRDefault="006C5E79" w:rsidP="009277F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1A51BFEA" w14:textId="77777777" w:rsidR="006C5E79" w:rsidRPr="00AA0513" w:rsidRDefault="006C5E79" w:rsidP="009277F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缶　　　　</w:t>
            </w:r>
            <w:r>
              <w:rPr>
                <w:rFonts w:ascii="ＭＳ 明朝" w:eastAsia="ＭＳ 明朝" w:hAnsi="ＭＳ 明朝" w:cs="ＭＳ 明朝" w:hint="eastAsia"/>
                <w:color w:val="3333CC"/>
                <w:kern w:val="0"/>
                <w:szCs w:val="21"/>
              </w:rPr>
              <w:t>３５０</w:t>
            </w:r>
            <w:r w:rsidRPr="00AA0513">
              <w:rPr>
                <w:rFonts w:ascii="ＭＳ 明朝" w:eastAsia="ＭＳ 明朝" w:hAnsi="ＭＳ 明朝" w:cs="ＭＳ 明朝" w:hint="eastAsia"/>
                <w:color w:val="3333CC"/>
                <w:kern w:val="0"/>
                <w:szCs w:val="21"/>
              </w:rPr>
              <w:t>ml以下</w:t>
            </w:r>
          </w:p>
          <w:p w14:paraId="4D3C3977" w14:textId="77777777" w:rsidR="006C5E79" w:rsidRPr="00AA0513" w:rsidRDefault="006C5E79" w:rsidP="009277F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ﾍﾟｯﾄﾎﾞﾄﾙ  </w:t>
            </w:r>
            <w:r>
              <w:rPr>
                <w:rFonts w:ascii="ＭＳ 明朝" w:eastAsia="ＭＳ 明朝" w:hAnsi="ＭＳ 明朝" w:cs="ＭＳ 明朝" w:hint="eastAsia"/>
                <w:color w:val="3333CC"/>
                <w:kern w:val="0"/>
                <w:szCs w:val="21"/>
              </w:rPr>
              <w:t>５００</w:t>
            </w:r>
            <w:r w:rsidRPr="00AA0513">
              <w:rPr>
                <w:rFonts w:ascii="ＭＳ 明朝" w:eastAsia="ＭＳ 明朝" w:hAnsi="ＭＳ 明朝" w:cs="ＭＳ 明朝" w:hint="eastAsia"/>
                <w:color w:val="3333CC"/>
                <w:kern w:val="0"/>
                <w:szCs w:val="21"/>
              </w:rPr>
              <w:t>ml以下</w:t>
            </w:r>
          </w:p>
        </w:tc>
        <w:tc>
          <w:tcPr>
            <w:tcW w:w="1800" w:type="dxa"/>
            <w:vMerge w:val="restart"/>
            <w:vAlign w:val="center"/>
          </w:tcPr>
          <w:p w14:paraId="1A7572AF" w14:textId="77777777" w:rsidR="006C5E79" w:rsidRPr="00132A37" w:rsidRDefault="006C5E79" w:rsidP="009277F3">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6BD5EFF" w14:textId="77777777" w:rsidR="006C5E79" w:rsidRPr="00AA0513" w:rsidRDefault="006C5E79" w:rsidP="009277F3">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w:t>
            </w:r>
            <w:r>
              <w:rPr>
                <w:rFonts w:ascii="ＭＳ 明朝" w:eastAsia="ＭＳ 明朝" w:hAnsi="ＭＳ 明朝" w:cs="ＭＳ 明朝" w:hint="eastAsia"/>
                <w:color w:val="3333CC"/>
                <w:kern w:val="0"/>
                <w:szCs w:val="21"/>
              </w:rPr>
              <w:t>９０</w:t>
            </w:r>
            <w:r w:rsidRPr="00132A37">
              <w:rPr>
                <w:rFonts w:ascii="ＭＳ 明朝" w:eastAsia="ＭＳ 明朝" w:hAnsi="ＭＳ 明朝" w:cs="ＭＳ 明朝" w:hint="eastAsia"/>
                <w:color w:val="3333CC"/>
                <w:kern w:val="0"/>
                <w:szCs w:val="21"/>
              </w:rPr>
              <w:t>%以下</w:t>
            </w:r>
          </w:p>
        </w:tc>
      </w:tr>
      <w:tr w:rsidR="006C5E79" w:rsidRPr="00AA0513" w14:paraId="38C0CC20" w14:textId="77777777" w:rsidTr="009277F3">
        <w:trPr>
          <w:trHeight w:hRule="exact" w:val="178"/>
        </w:trPr>
        <w:tc>
          <w:tcPr>
            <w:tcW w:w="1890" w:type="dxa"/>
            <w:vMerge/>
            <w:vAlign w:val="center"/>
          </w:tcPr>
          <w:p w14:paraId="669D577D" w14:textId="77777777" w:rsidR="006C5E79" w:rsidRPr="00AA0513" w:rsidRDefault="006C5E79" w:rsidP="009277F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3D324C59" w14:textId="77777777" w:rsidR="006C5E79" w:rsidRPr="00AA0513" w:rsidRDefault="006C5E79" w:rsidP="009277F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4DA7C86D" w14:textId="77777777" w:rsidR="006C5E79" w:rsidRPr="00AA0513" w:rsidRDefault="006C5E79" w:rsidP="009277F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6C5E79" w:rsidRPr="00AA0513" w14:paraId="2FE830D2" w14:textId="77777777" w:rsidTr="009277F3">
        <w:trPr>
          <w:trHeight w:val="406"/>
        </w:trPr>
        <w:tc>
          <w:tcPr>
            <w:tcW w:w="1890" w:type="dxa"/>
            <w:vAlign w:val="center"/>
          </w:tcPr>
          <w:p w14:paraId="5763A8E3" w14:textId="77777777" w:rsidR="006C5E79" w:rsidRPr="00AA0513" w:rsidRDefault="006C5E79" w:rsidP="009277F3">
            <w:pPr>
              <w:wordWrap w:val="0"/>
              <w:overflowPunct w:val="0"/>
              <w:autoSpaceDE w:val="0"/>
              <w:autoSpaceDN w:val="0"/>
              <w:adjustRightInd w:val="0"/>
              <w:spacing w:line="0" w:lineRule="atLeast"/>
              <w:rPr>
                <w:rFonts w:ascii="ＭＳ 明朝" w:eastAsia="ＭＳ 明朝" w:hAnsi="Century" w:cs="Times New Roman" w:hint="eastAsia"/>
                <w:color w:val="3333CC"/>
                <w:kern w:val="0"/>
                <w:sz w:val="18"/>
                <w:szCs w:val="18"/>
              </w:rPr>
            </w:pPr>
            <w:r>
              <w:rPr>
                <w:rFonts w:ascii="ＭＳ 明朝" w:eastAsia="ＭＳ 明朝" w:hAnsi="Century" w:cs="Times New Roman" w:hint="eastAsia"/>
                <w:color w:val="3333CC"/>
                <w:kern w:val="0"/>
                <w:sz w:val="18"/>
                <w:szCs w:val="18"/>
              </w:rPr>
              <w:t>パン</w:t>
            </w:r>
          </w:p>
        </w:tc>
        <w:tc>
          <w:tcPr>
            <w:tcW w:w="4329" w:type="dxa"/>
            <w:vAlign w:val="center"/>
          </w:tcPr>
          <w:p w14:paraId="2552EE53" w14:textId="77777777" w:rsidR="006C5E79" w:rsidRPr="00AA0513" w:rsidRDefault="006C5E79" w:rsidP="009277F3">
            <w:pPr>
              <w:wordWrap w:val="0"/>
              <w:overflowPunct w:val="0"/>
              <w:autoSpaceDE w:val="0"/>
              <w:autoSpaceDN w:val="0"/>
              <w:adjustRightInd w:val="0"/>
              <w:textAlignment w:val="baseline"/>
              <w:rPr>
                <w:rFonts w:ascii="ＭＳ 明朝" w:eastAsia="ＭＳ 明朝" w:hAnsi="ＭＳ 明朝" w:cs="ＭＳ 明朝" w:hint="eastAsia"/>
                <w:color w:val="3333CC"/>
                <w:kern w:val="0"/>
                <w:szCs w:val="21"/>
              </w:rPr>
            </w:pPr>
            <w:r>
              <w:rPr>
                <w:rFonts w:ascii="ＭＳ 明朝" w:eastAsia="ＭＳ 明朝" w:hAnsi="ＭＳ 明朝" w:cs="ＭＳ 明朝" w:hint="eastAsia"/>
                <w:color w:val="3333CC"/>
                <w:kern w:val="0"/>
                <w:szCs w:val="21"/>
              </w:rPr>
              <w:t>パン</w:t>
            </w:r>
          </w:p>
        </w:tc>
        <w:tc>
          <w:tcPr>
            <w:tcW w:w="1800" w:type="dxa"/>
            <w:vAlign w:val="center"/>
          </w:tcPr>
          <w:p w14:paraId="798DA22B" w14:textId="77777777" w:rsidR="006C5E79" w:rsidRPr="00AA0513" w:rsidRDefault="006C5E79" w:rsidP="009277F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4993386B" w14:textId="77777777" w:rsidR="006C5E79" w:rsidRPr="00AA0513" w:rsidRDefault="006C5E79" w:rsidP="009277F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AA0513">
              <w:rPr>
                <w:rFonts w:ascii="ＭＳ 明朝" w:eastAsia="ＭＳ 明朝" w:hAnsi="Century" w:cs="Times New Roman" w:hint="eastAsia"/>
                <w:color w:val="3333CC"/>
                <w:kern w:val="0"/>
                <w:szCs w:val="21"/>
              </w:rPr>
              <w:t>の</w:t>
            </w:r>
            <w:r>
              <w:rPr>
                <w:rFonts w:ascii="ＭＳ 明朝" w:eastAsia="ＭＳ 明朝" w:hAnsi="Century" w:cs="Times New Roman" w:hint="eastAsia"/>
                <w:color w:val="3333CC"/>
                <w:kern w:val="0"/>
                <w:szCs w:val="21"/>
              </w:rPr>
              <w:t>９０</w:t>
            </w:r>
            <w:r w:rsidRPr="00AA0513">
              <w:rPr>
                <w:rFonts w:ascii="ＭＳ 明朝" w:eastAsia="ＭＳ 明朝" w:hAnsi="Century" w:cs="Times New Roman" w:hint="eastAsia"/>
                <w:color w:val="3333CC"/>
                <w:kern w:val="0"/>
                <w:szCs w:val="21"/>
              </w:rPr>
              <w:t>%以下</w:t>
            </w:r>
          </w:p>
        </w:tc>
      </w:tr>
      <w:tr w:rsidR="006C5E79" w:rsidRPr="00AA0513" w14:paraId="1E5BDFD6" w14:textId="77777777" w:rsidTr="009277F3">
        <w:trPr>
          <w:trHeight w:val="1056"/>
        </w:trPr>
        <w:tc>
          <w:tcPr>
            <w:tcW w:w="1890" w:type="dxa"/>
            <w:vAlign w:val="center"/>
          </w:tcPr>
          <w:p w14:paraId="79A5BADB" w14:textId="77777777" w:rsidR="006C5E79" w:rsidRPr="00AA0513" w:rsidRDefault="006C5E79" w:rsidP="009277F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乳飲料・乳酸菌飲料</w:t>
            </w:r>
          </w:p>
          <w:p w14:paraId="65FE6A34" w14:textId="77777777" w:rsidR="006C5E79" w:rsidRPr="00AA0513" w:rsidRDefault="006C5E79" w:rsidP="009277F3">
            <w:pPr>
              <w:wordWrap w:val="0"/>
              <w:overflowPunct w:val="0"/>
              <w:autoSpaceDE w:val="0"/>
              <w:autoSpaceDN w:val="0"/>
              <w:adjustRightInd w:val="0"/>
              <w:spacing w:line="0" w:lineRule="atLeast"/>
              <w:rPr>
                <w:rFonts w:ascii="ＭＳ 明朝" w:eastAsia="ＭＳ 明朝" w:hAnsi="Century" w:cs="Times New Roman" w:hint="eastAsia"/>
                <w:color w:val="3333CC"/>
                <w:kern w:val="0"/>
                <w:sz w:val="18"/>
                <w:szCs w:val="18"/>
              </w:rPr>
            </w:pPr>
            <w:r w:rsidRPr="00AA0513">
              <w:rPr>
                <w:rFonts w:ascii="ＭＳ 明朝" w:eastAsia="ＭＳ 明朝" w:hAnsi="Century" w:cs="Times New Roman" w:hint="eastAsia"/>
                <w:color w:val="3333CC"/>
                <w:kern w:val="0"/>
                <w:sz w:val="18"/>
                <w:szCs w:val="18"/>
              </w:rPr>
              <w:t>及び清涼飲料（紙パック）</w:t>
            </w:r>
          </w:p>
        </w:tc>
        <w:tc>
          <w:tcPr>
            <w:tcW w:w="4329" w:type="dxa"/>
            <w:vAlign w:val="center"/>
          </w:tcPr>
          <w:p w14:paraId="6C3D3676" w14:textId="77777777" w:rsidR="006C5E79" w:rsidRPr="00AA0513" w:rsidRDefault="006C5E79" w:rsidP="009277F3">
            <w:pPr>
              <w:wordWrap w:val="0"/>
              <w:overflowPunct w:val="0"/>
              <w:autoSpaceDE w:val="0"/>
              <w:autoSpaceDN w:val="0"/>
              <w:adjustRightInd w:val="0"/>
              <w:textAlignment w:val="baseline"/>
              <w:rPr>
                <w:rFonts w:ascii="ＭＳ 明朝" w:eastAsia="ＭＳ 明朝" w:hAnsi="ＭＳ 明朝" w:cs="ＭＳ 明朝" w:hint="eastAsia"/>
                <w:color w:val="3333CC"/>
                <w:kern w:val="0"/>
                <w:szCs w:val="21"/>
              </w:rPr>
            </w:pPr>
            <w:r w:rsidRPr="00AA0513">
              <w:rPr>
                <w:rFonts w:ascii="ＭＳ 明朝" w:eastAsia="ＭＳ 明朝" w:hAnsi="ＭＳ 明朝" w:cs="ＭＳ 明朝" w:hint="eastAsia"/>
                <w:color w:val="3333CC"/>
                <w:kern w:val="0"/>
                <w:szCs w:val="21"/>
              </w:rPr>
              <w:t xml:space="preserve">紙パック　</w:t>
            </w:r>
            <w:r>
              <w:rPr>
                <w:rFonts w:ascii="ＭＳ 明朝" w:eastAsia="ＭＳ 明朝" w:hAnsi="ＭＳ 明朝" w:cs="ＭＳ 明朝" w:hint="eastAsia"/>
                <w:color w:val="3333CC"/>
                <w:kern w:val="0"/>
                <w:szCs w:val="21"/>
              </w:rPr>
              <w:t>２００</w:t>
            </w:r>
            <w:r w:rsidRPr="00AA0513">
              <w:rPr>
                <w:rFonts w:ascii="ＭＳ 明朝" w:eastAsia="ＭＳ 明朝" w:hAnsi="ＭＳ 明朝" w:cs="ＭＳ 明朝" w:hint="eastAsia"/>
                <w:color w:val="3333CC"/>
                <w:kern w:val="0"/>
                <w:szCs w:val="21"/>
              </w:rPr>
              <w:t>ml</w:t>
            </w:r>
          </w:p>
        </w:tc>
        <w:tc>
          <w:tcPr>
            <w:tcW w:w="1800" w:type="dxa"/>
            <w:vAlign w:val="center"/>
          </w:tcPr>
          <w:p w14:paraId="035F4A73" w14:textId="77777777" w:rsidR="006C5E79" w:rsidRPr="00AA0513" w:rsidRDefault="006C5E79" w:rsidP="009277F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79B7E1BC" w14:textId="77777777" w:rsidR="006C5E79" w:rsidRPr="00AA0513" w:rsidRDefault="006C5E79" w:rsidP="009277F3">
            <w:pPr>
              <w:wordWrap w:val="0"/>
              <w:overflowPunct w:val="0"/>
              <w:autoSpaceDE w:val="0"/>
              <w:autoSpaceDN w:val="0"/>
              <w:adjustRightInd w:val="0"/>
              <w:ind w:right="210"/>
              <w:jc w:val="right"/>
              <w:textAlignment w:val="baseline"/>
              <w:rPr>
                <w:rFonts w:ascii="ＭＳ 明朝" w:eastAsia="ＭＳ 明朝" w:hAnsi="Century" w:cs="Times New Roman" w:hint="eastAsia"/>
                <w:color w:val="3333CC"/>
                <w:kern w:val="0"/>
                <w:szCs w:val="21"/>
              </w:rPr>
            </w:pPr>
            <w:r w:rsidRPr="00AA0513">
              <w:rPr>
                <w:rFonts w:ascii="ＭＳ 明朝" w:eastAsia="ＭＳ 明朝" w:hAnsi="Century" w:cs="Times New Roman" w:hint="eastAsia"/>
                <w:color w:val="3333CC"/>
                <w:kern w:val="0"/>
                <w:szCs w:val="21"/>
              </w:rPr>
              <w:t>の</w:t>
            </w:r>
            <w:r>
              <w:rPr>
                <w:rFonts w:ascii="ＭＳ 明朝" w:eastAsia="ＭＳ 明朝" w:hAnsi="Century" w:cs="Times New Roman" w:hint="eastAsia"/>
                <w:color w:val="3333CC"/>
                <w:kern w:val="0"/>
                <w:szCs w:val="21"/>
              </w:rPr>
              <w:t>９０</w:t>
            </w:r>
            <w:r w:rsidRPr="00AA0513">
              <w:rPr>
                <w:rFonts w:ascii="ＭＳ 明朝" w:eastAsia="ＭＳ 明朝" w:hAnsi="Century" w:cs="Times New Roman" w:hint="eastAsia"/>
                <w:color w:val="3333CC"/>
                <w:kern w:val="0"/>
                <w:szCs w:val="21"/>
              </w:rPr>
              <w:t>%以下</w:t>
            </w:r>
          </w:p>
        </w:tc>
      </w:tr>
    </w:tbl>
    <w:p w14:paraId="65F1D5DB" w14:textId="45B25E61" w:rsidR="00D15554" w:rsidRPr="00AA0513" w:rsidRDefault="00D15554" w:rsidP="00AA0513">
      <w:pPr>
        <w:wordWrap w:val="0"/>
        <w:overflowPunct w:val="0"/>
        <w:autoSpaceDE w:val="0"/>
        <w:autoSpaceDN w:val="0"/>
        <w:adjustRightInd w:val="0"/>
        <w:spacing w:line="340" w:lineRule="exact"/>
        <w:rPr>
          <w:rFonts w:ascii="ＭＳ ゴシック" w:eastAsia="ＭＳ ゴシック" w:hAnsi="ＭＳ ゴシック" w:cs="Times New Roman" w:hint="eastAsia"/>
          <w:kern w:val="0"/>
          <w:szCs w:val="21"/>
        </w:rPr>
      </w:pPr>
    </w:p>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lastRenderedPageBreak/>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028CF"/>
    <w:rsid w:val="00253647"/>
    <w:rsid w:val="002579D7"/>
    <w:rsid w:val="0026653E"/>
    <w:rsid w:val="00266A0E"/>
    <w:rsid w:val="00273E5D"/>
    <w:rsid w:val="00274A2F"/>
    <w:rsid w:val="00277FF9"/>
    <w:rsid w:val="002F5D69"/>
    <w:rsid w:val="00320D2F"/>
    <w:rsid w:val="00341208"/>
    <w:rsid w:val="00364ADE"/>
    <w:rsid w:val="00386FF0"/>
    <w:rsid w:val="00397094"/>
    <w:rsid w:val="003A53FE"/>
    <w:rsid w:val="003B2550"/>
    <w:rsid w:val="00410605"/>
    <w:rsid w:val="004536EB"/>
    <w:rsid w:val="004A6ACB"/>
    <w:rsid w:val="004A6EAC"/>
    <w:rsid w:val="004E57D0"/>
    <w:rsid w:val="005313A8"/>
    <w:rsid w:val="00550F46"/>
    <w:rsid w:val="00554539"/>
    <w:rsid w:val="0058760D"/>
    <w:rsid w:val="005B6222"/>
    <w:rsid w:val="005D003C"/>
    <w:rsid w:val="005E1D5A"/>
    <w:rsid w:val="005F042A"/>
    <w:rsid w:val="005F3934"/>
    <w:rsid w:val="00681BB2"/>
    <w:rsid w:val="00694134"/>
    <w:rsid w:val="006B1BD1"/>
    <w:rsid w:val="006C1F09"/>
    <w:rsid w:val="006C5E79"/>
    <w:rsid w:val="006D7CAE"/>
    <w:rsid w:val="00707281"/>
    <w:rsid w:val="00793DAB"/>
    <w:rsid w:val="007E3615"/>
    <w:rsid w:val="007E36BC"/>
    <w:rsid w:val="00852715"/>
    <w:rsid w:val="00870B4C"/>
    <w:rsid w:val="008C313E"/>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B978E3"/>
    <w:rsid w:val="00CF2104"/>
    <w:rsid w:val="00D15554"/>
    <w:rsid w:val="00D231B8"/>
    <w:rsid w:val="00D45088"/>
    <w:rsid w:val="00E05845"/>
    <w:rsid w:val="00E57F19"/>
    <w:rsid w:val="00E72100"/>
    <w:rsid w:val="00E94694"/>
    <w:rsid w:val="00ED220F"/>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2674</Words>
  <Characters>15246</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宮城　清幸</cp:lastModifiedBy>
  <cp:revision>5</cp:revision>
  <cp:lastPrinted>2024-12-25T04:16:00Z</cp:lastPrinted>
  <dcterms:created xsi:type="dcterms:W3CDTF">2024-11-29T02:28:00Z</dcterms:created>
  <dcterms:modified xsi:type="dcterms:W3CDTF">2024-12-25T04:37:00Z</dcterms:modified>
</cp:coreProperties>
</file>